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E5CBCA" w14:textId="77777777" w:rsidR="00AF77F6" w:rsidRPr="000C442E" w:rsidRDefault="003F2B65">
      <w:pPr>
        <w:pStyle w:val="BodyText"/>
        <w:ind w:left="7318"/>
        <w:rPr>
          <w:rFonts w:ascii="Times New Roman"/>
          <w:color w:val="0F243E" w:themeColor="text2" w:themeShade="80"/>
          <w:sz w:val="20"/>
        </w:rPr>
      </w:pPr>
      <w:r w:rsidRPr="000C442E">
        <w:rPr>
          <w:rFonts w:ascii="Times New Roman"/>
          <w:color w:val="0F243E" w:themeColor="text2" w:themeShade="80"/>
          <w:sz w:val="20"/>
        </w:rPr>
        <w:drawing>
          <wp:inline distT="0" distB="0" distL="0" distR="0" wp14:anchorId="70E5CCCC" wp14:editId="70E5CCCD">
            <wp:extent cx="1737298" cy="547306"/>
            <wp:effectExtent l="0" t="0" r="0" b="0"/>
            <wp:docPr id="5" name="Image 5" descr="Text  Description automatically generated with medium confidenc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Text  Description automatically generated with medium confidence"/>
                    <pic:cNvPicPr/>
                  </pic:nvPicPr>
                  <pic:blipFill>
                    <a:blip r:embed="rId8" cstate="print"/>
                    <a:stretch>
                      <a:fillRect/>
                    </a:stretch>
                  </pic:blipFill>
                  <pic:spPr>
                    <a:xfrm>
                      <a:off x="0" y="0"/>
                      <a:ext cx="1737298" cy="547306"/>
                    </a:xfrm>
                    <a:prstGeom prst="rect">
                      <a:avLst/>
                    </a:prstGeom>
                  </pic:spPr>
                </pic:pic>
              </a:graphicData>
            </a:graphic>
          </wp:inline>
        </w:drawing>
      </w:r>
    </w:p>
    <w:p w14:paraId="70E5CBCB" w14:textId="77777777" w:rsidR="00AF77F6" w:rsidRPr="000C442E" w:rsidRDefault="003F2B65" w:rsidP="00256652">
      <w:pPr>
        <w:rPr>
          <w:b/>
          <w:color w:val="0F243E" w:themeColor="text2" w:themeShade="80"/>
          <w:sz w:val="28"/>
        </w:rPr>
      </w:pPr>
      <w:r w:rsidRPr="000C442E">
        <w:rPr>
          <w:b/>
          <w:color w:val="0F243E" w:themeColor="text2" w:themeShade="80"/>
          <w:sz w:val="28"/>
        </w:rPr>
        <w:t>Job</w:t>
      </w:r>
      <w:r w:rsidRPr="000C442E">
        <w:rPr>
          <w:b/>
          <w:color w:val="0F243E" w:themeColor="text2" w:themeShade="80"/>
          <w:spacing w:val="-1"/>
          <w:sz w:val="28"/>
        </w:rPr>
        <w:t xml:space="preserve"> </w:t>
      </w:r>
      <w:r w:rsidRPr="000C442E">
        <w:rPr>
          <w:b/>
          <w:color w:val="0F243E" w:themeColor="text2" w:themeShade="80"/>
          <w:spacing w:val="-2"/>
          <w:sz w:val="28"/>
        </w:rPr>
        <w:t>Description</w:t>
      </w:r>
    </w:p>
    <w:p w14:paraId="70E5CBCC" w14:textId="77777777" w:rsidR="00AF77F6" w:rsidRPr="000C442E" w:rsidRDefault="00AF77F6">
      <w:pPr>
        <w:pStyle w:val="BodyText"/>
        <w:spacing w:before="4"/>
        <w:rPr>
          <w:b/>
          <w:color w:val="0F243E" w:themeColor="text2" w:themeShade="80"/>
          <w:sz w:val="17"/>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5"/>
        <w:gridCol w:w="3520"/>
        <w:gridCol w:w="2150"/>
        <w:gridCol w:w="2843"/>
      </w:tblGrid>
      <w:tr w:rsidR="00256652" w:rsidRPr="000C442E" w14:paraId="70E5CBD2" w14:textId="77777777" w:rsidTr="00256652">
        <w:trPr>
          <w:trHeight w:val="537"/>
        </w:trPr>
        <w:tc>
          <w:tcPr>
            <w:tcW w:w="1985" w:type="dxa"/>
            <w:shd w:val="clear" w:color="auto" w:fill="D9D9D9"/>
          </w:tcPr>
          <w:p w14:paraId="70E5CBCD" w14:textId="77777777" w:rsidR="00AF77F6" w:rsidRPr="000C442E" w:rsidRDefault="003F2B65">
            <w:pPr>
              <w:pStyle w:val="TableParagraph"/>
              <w:spacing w:before="42"/>
              <w:ind w:left="108"/>
              <w:rPr>
                <w:b/>
                <w:color w:val="0F243E" w:themeColor="text2" w:themeShade="80"/>
              </w:rPr>
            </w:pPr>
            <w:r w:rsidRPr="000C442E">
              <w:rPr>
                <w:b/>
                <w:color w:val="0F243E" w:themeColor="text2" w:themeShade="80"/>
              </w:rPr>
              <w:t>Job</w:t>
            </w:r>
            <w:r w:rsidRPr="000C442E">
              <w:rPr>
                <w:b/>
                <w:color w:val="0F243E" w:themeColor="text2" w:themeShade="80"/>
                <w:spacing w:val="-5"/>
              </w:rPr>
              <w:t xml:space="preserve"> </w:t>
            </w:r>
            <w:r w:rsidRPr="000C442E">
              <w:rPr>
                <w:b/>
                <w:color w:val="0F243E" w:themeColor="text2" w:themeShade="80"/>
                <w:spacing w:val="-2"/>
              </w:rPr>
              <w:t>Title:</w:t>
            </w:r>
          </w:p>
        </w:tc>
        <w:tc>
          <w:tcPr>
            <w:tcW w:w="3520" w:type="dxa"/>
          </w:tcPr>
          <w:p w14:paraId="70E5CBCF" w14:textId="40E74D38" w:rsidR="00AF77F6" w:rsidRPr="000C442E" w:rsidRDefault="00F448E1">
            <w:pPr>
              <w:pStyle w:val="TableParagraph"/>
              <w:spacing w:line="249" w:lineRule="exact"/>
              <w:ind w:left="108"/>
              <w:rPr>
                <w:color w:val="0F243E" w:themeColor="text2" w:themeShade="80"/>
              </w:rPr>
            </w:pPr>
            <w:r w:rsidRPr="000C442E">
              <w:rPr>
                <w:color w:val="0F243E" w:themeColor="text2" w:themeShade="80"/>
              </w:rPr>
              <w:t>Pr</w:t>
            </w:r>
            <w:r w:rsidR="00AA0328" w:rsidRPr="000C442E">
              <w:rPr>
                <w:color w:val="0F243E" w:themeColor="text2" w:themeShade="80"/>
              </w:rPr>
              <w:t>oducer</w:t>
            </w:r>
          </w:p>
        </w:tc>
        <w:tc>
          <w:tcPr>
            <w:tcW w:w="2150" w:type="dxa"/>
            <w:shd w:val="clear" w:color="auto" w:fill="D9D9D9"/>
          </w:tcPr>
          <w:p w14:paraId="70E5CBD0" w14:textId="77777777" w:rsidR="00AF77F6" w:rsidRPr="000C442E" w:rsidRDefault="003F2B65">
            <w:pPr>
              <w:pStyle w:val="TableParagraph"/>
              <w:spacing w:before="42"/>
              <w:ind w:left="111"/>
              <w:rPr>
                <w:b/>
                <w:color w:val="0F243E" w:themeColor="text2" w:themeShade="80"/>
              </w:rPr>
            </w:pPr>
            <w:r w:rsidRPr="000C442E">
              <w:rPr>
                <w:b/>
                <w:color w:val="0F243E" w:themeColor="text2" w:themeShade="80"/>
                <w:spacing w:val="-2"/>
              </w:rPr>
              <w:t>Department:</w:t>
            </w:r>
          </w:p>
        </w:tc>
        <w:tc>
          <w:tcPr>
            <w:tcW w:w="2843" w:type="dxa"/>
          </w:tcPr>
          <w:p w14:paraId="70E5CBD1" w14:textId="23E1B643" w:rsidR="00AF77F6" w:rsidRPr="000C442E" w:rsidRDefault="006C6F51">
            <w:pPr>
              <w:pStyle w:val="TableParagraph"/>
              <w:spacing w:line="268" w:lineRule="exact"/>
              <w:ind w:left="108"/>
              <w:rPr>
                <w:color w:val="0F243E" w:themeColor="text2" w:themeShade="80"/>
              </w:rPr>
            </w:pPr>
            <w:r w:rsidRPr="000C442E">
              <w:rPr>
                <w:color w:val="0F243E" w:themeColor="text2" w:themeShade="80"/>
                <w:spacing w:val="-2"/>
              </w:rPr>
              <w:t>Producing</w:t>
            </w:r>
            <w:r w:rsidR="00047CCC" w:rsidRPr="000C442E">
              <w:rPr>
                <w:color w:val="0F243E" w:themeColor="text2" w:themeShade="80"/>
                <w:spacing w:val="-2"/>
              </w:rPr>
              <w:t>/Artistic</w:t>
            </w:r>
          </w:p>
        </w:tc>
      </w:tr>
      <w:tr w:rsidR="00256652" w:rsidRPr="000C442E" w14:paraId="70E5CBD7" w14:textId="77777777" w:rsidTr="00256652">
        <w:trPr>
          <w:trHeight w:val="328"/>
        </w:trPr>
        <w:tc>
          <w:tcPr>
            <w:tcW w:w="1985" w:type="dxa"/>
            <w:shd w:val="clear" w:color="auto" w:fill="D9D9D9"/>
          </w:tcPr>
          <w:p w14:paraId="70E5CBD3" w14:textId="77777777" w:rsidR="00AF77F6" w:rsidRPr="000C442E" w:rsidRDefault="003F2B65">
            <w:pPr>
              <w:pStyle w:val="TableParagraph"/>
              <w:spacing w:before="40"/>
              <w:ind w:left="108"/>
              <w:rPr>
                <w:b/>
                <w:color w:val="0F243E" w:themeColor="text2" w:themeShade="80"/>
              </w:rPr>
            </w:pPr>
            <w:r w:rsidRPr="000C442E">
              <w:rPr>
                <w:b/>
                <w:color w:val="0F243E" w:themeColor="text2" w:themeShade="80"/>
              </w:rPr>
              <w:t>Responsible</w:t>
            </w:r>
            <w:r w:rsidRPr="000C442E">
              <w:rPr>
                <w:b/>
                <w:color w:val="0F243E" w:themeColor="text2" w:themeShade="80"/>
                <w:spacing w:val="-7"/>
              </w:rPr>
              <w:t xml:space="preserve"> </w:t>
            </w:r>
            <w:r w:rsidRPr="000C442E">
              <w:rPr>
                <w:b/>
                <w:color w:val="0F243E" w:themeColor="text2" w:themeShade="80"/>
                <w:spacing w:val="-5"/>
              </w:rPr>
              <w:t>To:</w:t>
            </w:r>
          </w:p>
        </w:tc>
        <w:tc>
          <w:tcPr>
            <w:tcW w:w="3520" w:type="dxa"/>
          </w:tcPr>
          <w:p w14:paraId="70E5CBD4" w14:textId="0524C8A5" w:rsidR="00AF77F6" w:rsidRPr="000C442E" w:rsidRDefault="006C6F51">
            <w:pPr>
              <w:pStyle w:val="TableParagraph"/>
              <w:spacing w:line="268" w:lineRule="exact"/>
              <w:ind w:left="108"/>
              <w:rPr>
                <w:color w:val="0F243E" w:themeColor="text2" w:themeShade="80"/>
              </w:rPr>
            </w:pPr>
            <w:r w:rsidRPr="000C442E">
              <w:rPr>
                <w:color w:val="0F243E" w:themeColor="text2" w:themeShade="80"/>
              </w:rPr>
              <w:t>Head of Producing</w:t>
            </w:r>
          </w:p>
        </w:tc>
        <w:tc>
          <w:tcPr>
            <w:tcW w:w="2150" w:type="dxa"/>
            <w:shd w:val="clear" w:color="auto" w:fill="D9D9D9"/>
          </w:tcPr>
          <w:p w14:paraId="70E5CBD5" w14:textId="77777777" w:rsidR="00AF77F6" w:rsidRPr="000C442E" w:rsidRDefault="003F2B65">
            <w:pPr>
              <w:pStyle w:val="TableParagraph"/>
              <w:spacing w:before="40"/>
              <w:ind w:left="111"/>
              <w:rPr>
                <w:b/>
                <w:color w:val="0F243E" w:themeColor="text2" w:themeShade="80"/>
              </w:rPr>
            </w:pPr>
            <w:r w:rsidRPr="000C442E">
              <w:rPr>
                <w:b/>
                <w:color w:val="0F243E" w:themeColor="text2" w:themeShade="80"/>
                <w:spacing w:val="-2"/>
              </w:rPr>
              <w:t>Salary:</w:t>
            </w:r>
          </w:p>
        </w:tc>
        <w:tc>
          <w:tcPr>
            <w:tcW w:w="2843" w:type="dxa"/>
          </w:tcPr>
          <w:p w14:paraId="70E5CBD6" w14:textId="76AF3F6F" w:rsidR="00AF77F6" w:rsidRPr="000C442E" w:rsidRDefault="003F2B65">
            <w:pPr>
              <w:pStyle w:val="TableParagraph"/>
              <w:spacing w:line="268" w:lineRule="exact"/>
              <w:ind w:left="108"/>
              <w:rPr>
                <w:color w:val="0F243E" w:themeColor="text2" w:themeShade="80"/>
              </w:rPr>
            </w:pPr>
            <w:r w:rsidRPr="000C442E">
              <w:rPr>
                <w:color w:val="0F243E" w:themeColor="text2" w:themeShade="80"/>
                <w:spacing w:val="-2"/>
              </w:rPr>
              <w:t>£3</w:t>
            </w:r>
            <w:r w:rsidR="00047CCC" w:rsidRPr="000C442E">
              <w:rPr>
                <w:color w:val="0F243E" w:themeColor="text2" w:themeShade="80"/>
                <w:spacing w:val="-2"/>
              </w:rPr>
              <w:t>8,000</w:t>
            </w:r>
            <w:r w:rsidR="00FA0A79" w:rsidRPr="000C442E">
              <w:rPr>
                <w:color w:val="0F243E" w:themeColor="text2" w:themeShade="80"/>
                <w:spacing w:val="-2"/>
              </w:rPr>
              <w:t xml:space="preserve"> per annum</w:t>
            </w:r>
          </w:p>
        </w:tc>
      </w:tr>
      <w:tr w:rsidR="00047CCC" w:rsidRPr="000C442E" w14:paraId="41A50C9E" w14:textId="77777777" w:rsidTr="00256652">
        <w:trPr>
          <w:trHeight w:val="328"/>
        </w:trPr>
        <w:tc>
          <w:tcPr>
            <w:tcW w:w="1985" w:type="dxa"/>
            <w:shd w:val="clear" w:color="auto" w:fill="D9D9D9"/>
          </w:tcPr>
          <w:p w14:paraId="2A360001" w14:textId="65671A43" w:rsidR="00047CCC" w:rsidRPr="000C442E" w:rsidRDefault="00047CCC">
            <w:pPr>
              <w:pStyle w:val="TableParagraph"/>
              <w:spacing w:before="40"/>
              <w:ind w:left="108"/>
              <w:rPr>
                <w:b/>
                <w:color w:val="0F243E" w:themeColor="text2" w:themeShade="80"/>
              </w:rPr>
            </w:pPr>
            <w:r w:rsidRPr="000C442E">
              <w:rPr>
                <w:b/>
                <w:color w:val="0F243E" w:themeColor="text2" w:themeShade="80"/>
              </w:rPr>
              <w:t>Responsible For:</w:t>
            </w:r>
          </w:p>
        </w:tc>
        <w:tc>
          <w:tcPr>
            <w:tcW w:w="3520" w:type="dxa"/>
          </w:tcPr>
          <w:p w14:paraId="74AAE899" w14:textId="16D773DE" w:rsidR="00047CCC" w:rsidRPr="000C442E" w:rsidRDefault="00047CCC">
            <w:pPr>
              <w:pStyle w:val="TableParagraph"/>
              <w:spacing w:line="268" w:lineRule="exact"/>
              <w:ind w:left="108"/>
              <w:rPr>
                <w:color w:val="0F243E" w:themeColor="text2" w:themeShade="80"/>
              </w:rPr>
            </w:pPr>
            <w:r w:rsidRPr="000C442E">
              <w:rPr>
                <w:color w:val="0F243E" w:themeColor="text2" w:themeShade="80"/>
              </w:rPr>
              <w:t>Artistic Administrator</w:t>
            </w:r>
          </w:p>
        </w:tc>
        <w:tc>
          <w:tcPr>
            <w:tcW w:w="2150" w:type="dxa"/>
            <w:shd w:val="clear" w:color="auto" w:fill="D9D9D9"/>
          </w:tcPr>
          <w:p w14:paraId="5BAA254C" w14:textId="77777777" w:rsidR="00047CCC" w:rsidRPr="000C442E" w:rsidRDefault="00047CCC">
            <w:pPr>
              <w:pStyle w:val="TableParagraph"/>
              <w:spacing w:before="40"/>
              <w:ind w:left="111"/>
              <w:rPr>
                <w:b/>
                <w:color w:val="0F243E" w:themeColor="text2" w:themeShade="80"/>
                <w:spacing w:val="-2"/>
              </w:rPr>
            </w:pPr>
          </w:p>
        </w:tc>
        <w:tc>
          <w:tcPr>
            <w:tcW w:w="2843" w:type="dxa"/>
          </w:tcPr>
          <w:p w14:paraId="2965CE38" w14:textId="77777777" w:rsidR="00047CCC" w:rsidRPr="000C442E" w:rsidRDefault="00047CCC">
            <w:pPr>
              <w:pStyle w:val="TableParagraph"/>
              <w:spacing w:line="268" w:lineRule="exact"/>
              <w:ind w:left="108"/>
              <w:rPr>
                <w:color w:val="0F243E" w:themeColor="text2" w:themeShade="80"/>
                <w:spacing w:val="-2"/>
                <w:highlight w:val="yellow"/>
              </w:rPr>
            </w:pPr>
          </w:p>
        </w:tc>
      </w:tr>
      <w:tr w:rsidR="00256652" w:rsidRPr="000C442E" w14:paraId="70E5CBDC" w14:textId="77777777" w:rsidTr="00C53F17">
        <w:trPr>
          <w:trHeight w:val="322"/>
        </w:trPr>
        <w:tc>
          <w:tcPr>
            <w:tcW w:w="1985" w:type="dxa"/>
            <w:shd w:val="clear" w:color="auto" w:fill="D9D9D9"/>
          </w:tcPr>
          <w:p w14:paraId="70E5CBD8" w14:textId="77777777" w:rsidR="00AF77F6" w:rsidRPr="000C442E" w:rsidRDefault="003F2B65">
            <w:pPr>
              <w:pStyle w:val="TableParagraph"/>
              <w:spacing w:before="42"/>
              <w:ind w:left="108"/>
              <w:rPr>
                <w:b/>
                <w:color w:val="0F243E" w:themeColor="text2" w:themeShade="80"/>
              </w:rPr>
            </w:pPr>
            <w:r w:rsidRPr="000C442E">
              <w:rPr>
                <w:b/>
                <w:color w:val="0F243E" w:themeColor="text2" w:themeShade="80"/>
                <w:spacing w:val="-2"/>
              </w:rPr>
              <w:t>Location:</w:t>
            </w:r>
          </w:p>
        </w:tc>
        <w:tc>
          <w:tcPr>
            <w:tcW w:w="3520" w:type="dxa"/>
          </w:tcPr>
          <w:p w14:paraId="70E5CBD9" w14:textId="1435C867" w:rsidR="00AF77F6" w:rsidRPr="000C442E" w:rsidRDefault="0053264C">
            <w:pPr>
              <w:pStyle w:val="TableParagraph"/>
              <w:spacing w:line="268" w:lineRule="exact"/>
              <w:ind w:left="108"/>
              <w:rPr>
                <w:color w:val="0F243E" w:themeColor="text2" w:themeShade="80"/>
              </w:rPr>
            </w:pPr>
            <w:r w:rsidRPr="000C442E">
              <w:rPr>
                <w:color w:val="0F243E" w:themeColor="text2" w:themeShade="80"/>
              </w:rPr>
              <w:t>Pitlochry Festival Theatre</w:t>
            </w:r>
          </w:p>
        </w:tc>
        <w:tc>
          <w:tcPr>
            <w:tcW w:w="2150" w:type="dxa"/>
            <w:shd w:val="clear" w:color="auto" w:fill="D9D9D9"/>
          </w:tcPr>
          <w:p w14:paraId="70E5CBDA" w14:textId="77777777" w:rsidR="00AF77F6" w:rsidRPr="000C442E" w:rsidRDefault="003F2B65">
            <w:pPr>
              <w:pStyle w:val="TableParagraph"/>
              <w:spacing w:line="268" w:lineRule="exact"/>
              <w:ind w:left="111"/>
              <w:rPr>
                <w:b/>
                <w:color w:val="0F243E" w:themeColor="text2" w:themeShade="80"/>
              </w:rPr>
            </w:pPr>
            <w:r w:rsidRPr="000C442E">
              <w:rPr>
                <w:b/>
                <w:color w:val="0F243E" w:themeColor="text2" w:themeShade="80"/>
              </w:rPr>
              <w:t>Position</w:t>
            </w:r>
            <w:r w:rsidRPr="000C442E">
              <w:rPr>
                <w:b/>
                <w:color w:val="0F243E" w:themeColor="text2" w:themeShade="80"/>
                <w:spacing w:val="-10"/>
              </w:rPr>
              <w:t xml:space="preserve"> </w:t>
            </w:r>
            <w:r w:rsidRPr="000C442E">
              <w:rPr>
                <w:b/>
                <w:color w:val="0F243E" w:themeColor="text2" w:themeShade="80"/>
                <w:spacing w:val="-2"/>
              </w:rPr>
              <w:t>Type:</w:t>
            </w:r>
          </w:p>
        </w:tc>
        <w:tc>
          <w:tcPr>
            <w:tcW w:w="2843" w:type="dxa"/>
          </w:tcPr>
          <w:p w14:paraId="70E5CBDB" w14:textId="1D36A968" w:rsidR="00AF77F6" w:rsidRPr="000C442E" w:rsidRDefault="008C1FBB" w:rsidP="00C53F17">
            <w:pPr>
              <w:pStyle w:val="TableParagraph"/>
              <w:spacing w:line="268" w:lineRule="exact"/>
              <w:ind w:left="108"/>
              <w:rPr>
                <w:color w:val="0F243E" w:themeColor="text2" w:themeShade="80"/>
                <w:spacing w:val="-2"/>
              </w:rPr>
            </w:pPr>
            <w:r w:rsidRPr="000C442E">
              <w:rPr>
                <w:color w:val="0F243E" w:themeColor="text2" w:themeShade="80"/>
                <w:spacing w:val="-2"/>
              </w:rPr>
              <w:t>Permanent</w:t>
            </w:r>
          </w:p>
        </w:tc>
      </w:tr>
      <w:tr w:rsidR="00256652" w:rsidRPr="000C442E" w14:paraId="70E5CBDF" w14:textId="77777777" w:rsidTr="00256652">
        <w:trPr>
          <w:trHeight w:val="566"/>
        </w:trPr>
        <w:tc>
          <w:tcPr>
            <w:tcW w:w="1985" w:type="dxa"/>
            <w:shd w:val="clear" w:color="auto" w:fill="D9D9D9"/>
          </w:tcPr>
          <w:p w14:paraId="70E5CBDD" w14:textId="77777777" w:rsidR="00AF77F6" w:rsidRPr="000C442E" w:rsidRDefault="003F2B65">
            <w:pPr>
              <w:pStyle w:val="TableParagraph"/>
              <w:spacing w:before="40"/>
              <w:ind w:left="108"/>
              <w:rPr>
                <w:b/>
                <w:color w:val="0F243E" w:themeColor="text2" w:themeShade="80"/>
              </w:rPr>
            </w:pPr>
            <w:r w:rsidRPr="000C442E">
              <w:rPr>
                <w:b/>
                <w:color w:val="0F243E" w:themeColor="text2" w:themeShade="80"/>
              </w:rPr>
              <w:t>Working</w:t>
            </w:r>
            <w:r w:rsidRPr="000C442E">
              <w:rPr>
                <w:b/>
                <w:color w:val="0F243E" w:themeColor="text2" w:themeShade="80"/>
                <w:spacing w:val="-8"/>
              </w:rPr>
              <w:t xml:space="preserve"> </w:t>
            </w:r>
            <w:r w:rsidRPr="000C442E">
              <w:rPr>
                <w:b/>
                <w:color w:val="0F243E" w:themeColor="text2" w:themeShade="80"/>
                <w:spacing w:val="-2"/>
              </w:rPr>
              <w:t>Hours:</w:t>
            </w:r>
          </w:p>
        </w:tc>
        <w:tc>
          <w:tcPr>
            <w:tcW w:w="8513" w:type="dxa"/>
            <w:gridSpan w:val="3"/>
          </w:tcPr>
          <w:p w14:paraId="70E5CBDE" w14:textId="364A9ADA" w:rsidR="00AF77F6" w:rsidRPr="000C442E" w:rsidRDefault="0021289E" w:rsidP="00985837">
            <w:pPr>
              <w:pStyle w:val="TableParagraph"/>
              <w:ind w:left="165" w:hanging="165"/>
              <w:rPr>
                <w:rFonts w:asciiTheme="minorHAnsi" w:hAnsiTheme="minorHAnsi" w:cstheme="minorHAnsi"/>
                <w:color w:val="0F243E" w:themeColor="text2" w:themeShade="80"/>
              </w:rPr>
            </w:pPr>
            <w:r w:rsidRPr="000C442E">
              <w:rPr>
                <w:rFonts w:ascii="Times New Roman"/>
                <w:color w:val="0F243E" w:themeColor="text2" w:themeShade="80"/>
                <w:sz w:val="20"/>
              </w:rPr>
              <w:t xml:space="preserve"> </w:t>
            </w:r>
            <w:r w:rsidR="00985837" w:rsidRPr="000C442E">
              <w:rPr>
                <w:rFonts w:ascii="Times New Roman"/>
                <w:color w:val="0F243E" w:themeColor="text2" w:themeShade="80"/>
                <w:sz w:val="20"/>
              </w:rPr>
              <w:t xml:space="preserve"> </w:t>
            </w:r>
            <w:r w:rsidR="005D1FED" w:rsidRPr="000C442E">
              <w:rPr>
                <w:rFonts w:ascii="Times New Roman"/>
                <w:color w:val="0F243E" w:themeColor="text2" w:themeShade="80"/>
                <w:sz w:val="20"/>
              </w:rPr>
              <w:t xml:space="preserve"> </w:t>
            </w:r>
            <w:r w:rsidR="005D1FED" w:rsidRPr="000C442E">
              <w:rPr>
                <w:rFonts w:asciiTheme="minorHAnsi" w:hAnsiTheme="minorHAnsi" w:cstheme="minorHAnsi"/>
                <w:color w:val="0F243E" w:themeColor="text2" w:themeShade="80"/>
              </w:rPr>
              <w:t>Average of</w:t>
            </w:r>
            <w:r w:rsidR="00F448E1" w:rsidRPr="000C442E">
              <w:rPr>
                <w:rFonts w:asciiTheme="minorHAnsi" w:hAnsiTheme="minorHAnsi" w:cstheme="minorHAnsi"/>
                <w:color w:val="0F243E" w:themeColor="text2" w:themeShade="80"/>
              </w:rPr>
              <w:t xml:space="preserve"> </w:t>
            </w:r>
            <w:r w:rsidR="005D1FED" w:rsidRPr="000C442E">
              <w:rPr>
                <w:rFonts w:asciiTheme="minorHAnsi" w:hAnsiTheme="minorHAnsi" w:cstheme="minorHAnsi"/>
                <w:color w:val="0F243E" w:themeColor="text2" w:themeShade="80"/>
              </w:rPr>
              <w:t xml:space="preserve">35 </w:t>
            </w:r>
            <w:r w:rsidR="00F448E1" w:rsidRPr="000C442E">
              <w:rPr>
                <w:rFonts w:asciiTheme="minorHAnsi" w:hAnsiTheme="minorHAnsi" w:cstheme="minorHAnsi"/>
                <w:color w:val="0F243E" w:themeColor="text2" w:themeShade="80"/>
              </w:rPr>
              <w:t xml:space="preserve">hours per week, over 7 days. </w:t>
            </w:r>
            <w:r w:rsidR="00B86CC7" w:rsidRPr="000C442E">
              <w:rPr>
                <w:rFonts w:asciiTheme="minorHAnsi" w:hAnsiTheme="minorHAnsi" w:cstheme="minorHAnsi"/>
                <w:color w:val="0F243E" w:themeColor="text2" w:themeShade="80"/>
              </w:rPr>
              <w:t xml:space="preserve">Pitlochry Festival Theatre operates on annualised hours contracts. </w:t>
            </w:r>
            <w:r w:rsidR="00F448E1" w:rsidRPr="000C442E">
              <w:rPr>
                <w:rFonts w:asciiTheme="minorHAnsi" w:hAnsiTheme="minorHAnsi" w:cstheme="minorHAnsi"/>
                <w:color w:val="0F243E" w:themeColor="text2" w:themeShade="80"/>
              </w:rPr>
              <w:t>Hours may flex to match workload and Theatre commitments.</w:t>
            </w:r>
          </w:p>
        </w:tc>
      </w:tr>
      <w:tr w:rsidR="00236DBE" w:rsidRPr="000C442E" w14:paraId="70E5CBE2" w14:textId="77777777" w:rsidTr="00256652">
        <w:trPr>
          <w:trHeight w:val="328"/>
        </w:trPr>
        <w:tc>
          <w:tcPr>
            <w:tcW w:w="1985" w:type="dxa"/>
            <w:shd w:val="clear" w:color="auto" w:fill="D9D9D9"/>
          </w:tcPr>
          <w:p w14:paraId="70E5CBE0" w14:textId="77777777" w:rsidR="00236DBE" w:rsidRPr="000C442E" w:rsidRDefault="00236DBE" w:rsidP="00236DBE">
            <w:pPr>
              <w:pStyle w:val="TableParagraph"/>
              <w:spacing w:before="40"/>
              <w:ind w:left="108"/>
              <w:rPr>
                <w:b/>
                <w:color w:val="0F243E" w:themeColor="text2" w:themeShade="80"/>
              </w:rPr>
            </w:pPr>
            <w:r w:rsidRPr="000C442E">
              <w:rPr>
                <w:b/>
                <w:color w:val="0F243E" w:themeColor="text2" w:themeShade="80"/>
              </w:rPr>
              <w:t>Key</w:t>
            </w:r>
            <w:r w:rsidRPr="000C442E">
              <w:rPr>
                <w:b/>
                <w:color w:val="0F243E" w:themeColor="text2" w:themeShade="80"/>
                <w:spacing w:val="-1"/>
              </w:rPr>
              <w:t xml:space="preserve"> </w:t>
            </w:r>
            <w:r w:rsidRPr="000C442E">
              <w:rPr>
                <w:b/>
                <w:color w:val="0F243E" w:themeColor="text2" w:themeShade="80"/>
                <w:spacing w:val="-2"/>
              </w:rPr>
              <w:t>Relationships</w:t>
            </w:r>
          </w:p>
        </w:tc>
        <w:tc>
          <w:tcPr>
            <w:tcW w:w="8513" w:type="dxa"/>
            <w:gridSpan w:val="3"/>
          </w:tcPr>
          <w:p w14:paraId="70E5CBE1" w14:textId="63FCD04A" w:rsidR="00236DBE" w:rsidRPr="000C442E" w:rsidRDefault="00236DBE" w:rsidP="00236DBE">
            <w:pPr>
              <w:pStyle w:val="TableParagraph"/>
              <w:spacing w:line="268" w:lineRule="exact"/>
              <w:ind w:left="108"/>
              <w:rPr>
                <w:color w:val="0F243E" w:themeColor="text2" w:themeShade="80"/>
              </w:rPr>
            </w:pPr>
            <w:r w:rsidRPr="00236DBE">
              <w:rPr>
                <w:color w:val="0F243E" w:themeColor="text2" w:themeShade="80"/>
              </w:rPr>
              <w:t>The post holder reports to the</w:t>
            </w:r>
            <w:r w:rsidR="00AD731F">
              <w:rPr>
                <w:color w:val="0F243E" w:themeColor="text2" w:themeShade="80"/>
              </w:rPr>
              <w:t xml:space="preserve"> Head of Producing</w:t>
            </w:r>
            <w:r w:rsidRPr="00236DBE">
              <w:rPr>
                <w:color w:val="0F243E" w:themeColor="text2" w:themeShade="80"/>
              </w:rPr>
              <w:t xml:space="preserve"> and will work closely with the </w:t>
            </w:r>
            <w:r w:rsidR="002503B5">
              <w:rPr>
                <w:color w:val="0F243E" w:themeColor="text2" w:themeShade="80"/>
              </w:rPr>
              <w:t>Artistic Director</w:t>
            </w:r>
            <w:r w:rsidRPr="00236DBE">
              <w:rPr>
                <w:color w:val="0F243E" w:themeColor="text2" w:themeShade="80"/>
              </w:rPr>
              <w:t xml:space="preserve"> as well as members of the Production and Artistic Teams, colleagues</w:t>
            </w:r>
            <w:r w:rsidR="003D3D83">
              <w:rPr>
                <w:color w:val="0F243E" w:themeColor="text2" w:themeShade="80"/>
              </w:rPr>
              <w:t xml:space="preserve"> throughout the organisation</w:t>
            </w:r>
            <w:r w:rsidRPr="00236DBE">
              <w:rPr>
                <w:color w:val="0F243E" w:themeColor="text2" w:themeShade="80"/>
              </w:rPr>
              <w:t>, Creative Team members, Acting Company</w:t>
            </w:r>
            <w:r w:rsidR="003D3D83">
              <w:rPr>
                <w:color w:val="0F243E" w:themeColor="text2" w:themeShade="80"/>
              </w:rPr>
              <w:t>’s</w:t>
            </w:r>
            <w:r w:rsidRPr="00236DBE">
              <w:rPr>
                <w:color w:val="0F243E" w:themeColor="text2" w:themeShade="80"/>
              </w:rPr>
              <w:t xml:space="preserve">, and External Collaborators such as co-producing </w:t>
            </w:r>
            <w:r w:rsidR="008D54C7">
              <w:rPr>
                <w:color w:val="0F243E" w:themeColor="text2" w:themeShade="80"/>
              </w:rPr>
              <w:t>partners</w:t>
            </w:r>
            <w:r w:rsidRPr="00236DBE">
              <w:rPr>
                <w:color w:val="0F243E" w:themeColor="text2" w:themeShade="80"/>
              </w:rPr>
              <w:t>.</w:t>
            </w:r>
          </w:p>
        </w:tc>
      </w:tr>
      <w:tr w:rsidR="00236DBE" w:rsidRPr="000C442E" w14:paraId="70E5CBE7" w14:textId="77777777" w:rsidTr="00256652">
        <w:trPr>
          <w:trHeight w:val="4116"/>
        </w:trPr>
        <w:tc>
          <w:tcPr>
            <w:tcW w:w="1985" w:type="dxa"/>
            <w:shd w:val="clear" w:color="auto" w:fill="D9D9D9"/>
          </w:tcPr>
          <w:p w14:paraId="70E5CBE3" w14:textId="77777777" w:rsidR="00236DBE" w:rsidRPr="000C442E" w:rsidRDefault="00236DBE" w:rsidP="00236DBE">
            <w:pPr>
              <w:pStyle w:val="TableParagraph"/>
              <w:spacing w:before="40"/>
              <w:ind w:left="108"/>
              <w:rPr>
                <w:b/>
                <w:color w:val="0F243E" w:themeColor="text2" w:themeShade="80"/>
              </w:rPr>
            </w:pPr>
            <w:r w:rsidRPr="000C442E">
              <w:rPr>
                <w:b/>
                <w:color w:val="0F243E" w:themeColor="text2" w:themeShade="80"/>
                <w:spacing w:val="-2"/>
              </w:rPr>
              <w:t>Context</w:t>
            </w:r>
          </w:p>
        </w:tc>
        <w:tc>
          <w:tcPr>
            <w:tcW w:w="8513" w:type="dxa"/>
            <w:gridSpan w:val="3"/>
          </w:tcPr>
          <w:p w14:paraId="5CC330E3" w14:textId="77777777" w:rsidR="00236DBE" w:rsidRPr="000C442E" w:rsidRDefault="00236DBE" w:rsidP="00236DBE">
            <w:pPr>
              <w:pStyle w:val="TableParagraph"/>
              <w:spacing w:line="268" w:lineRule="exact"/>
              <w:ind w:left="108"/>
              <w:rPr>
                <w:color w:val="0F243E" w:themeColor="text2" w:themeShade="80"/>
              </w:rPr>
            </w:pPr>
            <w:r w:rsidRPr="000C442E">
              <w:rPr>
                <w:color w:val="0F243E" w:themeColor="text2" w:themeShade="80"/>
              </w:rPr>
              <w:t xml:space="preserve">Since 1951, Pitlochry Festival Theatre has been the artistic heart and soul of Highland Perthshire, attracting over 100,000 visitors every year. We’re more than just a place to see a show; we’re Scotland’s leading producer of musical theatre, and the country’s only </w:t>
            </w:r>
            <w:proofErr w:type="gramStart"/>
            <w:r w:rsidRPr="000C442E">
              <w:rPr>
                <w:color w:val="0F243E" w:themeColor="text2" w:themeShade="80"/>
              </w:rPr>
              <w:t>rurally-located</w:t>
            </w:r>
            <w:proofErr w:type="gramEnd"/>
            <w:r w:rsidRPr="000C442E">
              <w:rPr>
                <w:color w:val="0F243E" w:themeColor="text2" w:themeShade="80"/>
              </w:rPr>
              <w:t xml:space="preserve"> major arts organisation. </w:t>
            </w:r>
          </w:p>
          <w:p w14:paraId="473762B9" w14:textId="77777777" w:rsidR="00236DBE" w:rsidRPr="000C442E" w:rsidRDefault="00236DBE" w:rsidP="00236DBE">
            <w:pPr>
              <w:pStyle w:val="TableParagraph"/>
              <w:spacing w:line="268" w:lineRule="exact"/>
              <w:ind w:left="108"/>
              <w:rPr>
                <w:color w:val="0F243E" w:themeColor="text2" w:themeShade="80"/>
              </w:rPr>
            </w:pPr>
          </w:p>
          <w:p w14:paraId="32D324BB" w14:textId="77777777" w:rsidR="00236DBE" w:rsidRPr="000C442E" w:rsidRDefault="00236DBE" w:rsidP="00236DBE">
            <w:pPr>
              <w:pStyle w:val="TableParagraph"/>
              <w:spacing w:line="268" w:lineRule="exact"/>
              <w:ind w:left="108"/>
              <w:rPr>
                <w:color w:val="0F243E" w:themeColor="text2" w:themeShade="80"/>
              </w:rPr>
            </w:pPr>
            <w:r w:rsidRPr="000C442E">
              <w:rPr>
                <w:color w:val="0F243E" w:themeColor="text2" w:themeShade="80"/>
              </w:rPr>
              <w:t xml:space="preserve">Our purpose is to improve lives by sharing Pitlochry with the world and the world with Pitlochry. Our mission is to create life-changing experiences for as many people as possible through our theatre and our environments. We strive to inspire imaginations, foster new levels of understanding, and nurture well-being, growth, and connection. </w:t>
            </w:r>
          </w:p>
          <w:p w14:paraId="6934E562" w14:textId="77777777" w:rsidR="00236DBE" w:rsidRPr="000C442E" w:rsidRDefault="00236DBE" w:rsidP="00236DBE">
            <w:pPr>
              <w:pStyle w:val="TableParagraph"/>
              <w:spacing w:line="268" w:lineRule="exact"/>
              <w:ind w:left="108"/>
              <w:rPr>
                <w:color w:val="0F243E" w:themeColor="text2" w:themeShade="80"/>
              </w:rPr>
            </w:pPr>
          </w:p>
          <w:p w14:paraId="2D50DD6F" w14:textId="7FD71C54" w:rsidR="00236DBE" w:rsidRPr="000C442E" w:rsidRDefault="00236DBE" w:rsidP="00236DBE">
            <w:pPr>
              <w:pStyle w:val="TableParagraph"/>
              <w:spacing w:line="268" w:lineRule="exact"/>
              <w:ind w:left="108"/>
              <w:rPr>
                <w:color w:val="0F243E" w:themeColor="text2" w:themeShade="80"/>
              </w:rPr>
            </w:pPr>
            <w:r w:rsidRPr="000C442E">
              <w:rPr>
                <w:color w:val="0F243E" w:themeColor="text2" w:themeShade="80"/>
              </w:rPr>
              <w:t xml:space="preserve">Pitlochry Festival Theatre’s campus now comprises a 538 seat Auditorium, a 172 seat Studio theatre as well as our Amphitheatre in the theatre grounds. Our home is a glorious eleven-acre campus that includes the Explorers Garden.   </w:t>
            </w:r>
          </w:p>
          <w:p w14:paraId="124BB655" w14:textId="77777777" w:rsidR="00236DBE" w:rsidRPr="000C442E" w:rsidRDefault="00236DBE" w:rsidP="00236DBE">
            <w:pPr>
              <w:pStyle w:val="TableParagraph"/>
              <w:spacing w:line="268" w:lineRule="exact"/>
              <w:ind w:left="108"/>
              <w:rPr>
                <w:color w:val="0F243E" w:themeColor="text2" w:themeShade="80"/>
              </w:rPr>
            </w:pPr>
          </w:p>
          <w:p w14:paraId="70E5CBE6" w14:textId="19EB4DEF" w:rsidR="00236DBE" w:rsidRPr="000C442E" w:rsidRDefault="00236DBE" w:rsidP="00236DBE">
            <w:pPr>
              <w:pStyle w:val="TableParagraph"/>
              <w:spacing w:line="268" w:lineRule="exact"/>
              <w:ind w:left="108"/>
              <w:rPr>
                <w:color w:val="0F243E" w:themeColor="text2" w:themeShade="80"/>
              </w:rPr>
            </w:pPr>
            <w:r w:rsidRPr="000C442E">
              <w:rPr>
                <w:color w:val="0F243E" w:themeColor="text2" w:themeShade="80"/>
              </w:rPr>
              <w:t xml:space="preserve">More than a place to come and see a show, we offer great theatre and art for everyone in an inspiring, creative atmosphere. </w:t>
            </w:r>
          </w:p>
        </w:tc>
      </w:tr>
      <w:tr w:rsidR="00236DBE" w:rsidRPr="000C442E" w14:paraId="70E5CBEA" w14:textId="77777777" w:rsidTr="00DC79FF">
        <w:trPr>
          <w:trHeight w:val="3227"/>
        </w:trPr>
        <w:tc>
          <w:tcPr>
            <w:tcW w:w="1985" w:type="dxa"/>
            <w:shd w:val="clear" w:color="auto" w:fill="D9D9D9"/>
          </w:tcPr>
          <w:p w14:paraId="70E5CBE8" w14:textId="77777777" w:rsidR="00236DBE" w:rsidRPr="000C442E" w:rsidRDefault="00236DBE" w:rsidP="00236DBE">
            <w:pPr>
              <w:pStyle w:val="TableParagraph"/>
              <w:spacing w:before="37"/>
              <w:ind w:left="108"/>
              <w:rPr>
                <w:b/>
                <w:color w:val="0F243E" w:themeColor="text2" w:themeShade="80"/>
              </w:rPr>
            </w:pPr>
            <w:r w:rsidRPr="000C442E">
              <w:rPr>
                <w:b/>
                <w:color w:val="0F243E" w:themeColor="text2" w:themeShade="80"/>
              </w:rPr>
              <w:t>Purpose</w:t>
            </w:r>
            <w:r w:rsidRPr="000C442E">
              <w:rPr>
                <w:b/>
                <w:color w:val="0F243E" w:themeColor="text2" w:themeShade="80"/>
                <w:spacing w:val="-13"/>
              </w:rPr>
              <w:t xml:space="preserve"> </w:t>
            </w:r>
            <w:r w:rsidRPr="000C442E">
              <w:rPr>
                <w:b/>
                <w:color w:val="0F243E" w:themeColor="text2" w:themeShade="80"/>
              </w:rPr>
              <w:t>and</w:t>
            </w:r>
            <w:r w:rsidRPr="000C442E">
              <w:rPr>
                <w:b/>
                <w:color w:val="0F243E" w:themeColor="text2" w:themeShade="80"/>
                <w:spacing w:val="-12"/>
              </w:rPr>
              <w:t xml:space="preserve"> </w:t>
            </w:r>
            <w:r w:rsidRPr="000C442E">
              <w:rPr>
                <w:b/>
                <w:color w:val="0F243E" w:themeColor="text2" w:themeShade="80"/>
              </w:rPr>
              <w:t xml:space="preserve">Key </w:t>
            </w:r>
            <w:r w:rsidRPr="000C442E">
              <w:rPr>
                <w:b/>
                <w:color w:val="0F243E" w:themeColor="text2" w:themeShade="80"/>
                <w:spacing w:val="-2"/>
              </w:rPr>
              <w:t>Accountabilities</w:t>
            </w:r>
          </w:p>
        </w:tc>
        <w:tc>
          <w:tcPr>
            <w:tcW w:w="8513" w:type="dxa"/>
            <w:gridSpan w:val="3"/>
          </w:tcPr>
          <w:p w14:paraId="30402B75" w14:textId="2E7E91A2" w:rsidR="00236DBE" w:rsidRPr="000C442E" w:rsidRDefault="00236DBE" w:rsidP="00236DBE">
            <w:pPr>
              <w:pStyle w:val="TableParagraph"/>
              <w:spacing w:line="268" w:lineRule="exact"/>
              <w:ind w:left="108"/>
              <w:rPr>
                <w:color w:val="0F243E" w:themeColor="text2" w:themeShade="80"/>
              </w:rPr>
            </w:pPr>
            <w:r w:rsidRPr="000C442E">
              <w:rPr>
                <w:color w:val="0F243E" w:themeColor="text2" w:themeShade="80"/>
              </w:rPr>
              <w:t>The Producer will work alongside the Artistic Director and the Head of Producing to develop and deliver a programme of high-quality produced work and artistic projects and take line producing responsibility for specific shows.</w:t>
            </w:r>
          </w:p>
          <w:p w14:paraId="28CFFDAC" w14:textId="77777777" w:rsidR="00236DBE" w:rsidRPr="000C442E" w:rsidRDefault="00236DBE" w:rsidP="00236DBE">
            <w:pPr>
              <w:pStyle w:val="TableParagraph"/>
              <w:spacing w:line="268" w:lineRule="exact"/>
              <w:ind w:left="108"/>
              <w:rPr>
                <w:color w:val="0F243E" w:themeColor="text2" w:themeShade="80"/>
              </w:rPr>
            </w:pPr>
          </w:p>
          <w:p w14:paraId="4E4384FA" w14:textId="77777777" w:rsidR="00236DBE" w:rsidRPr="000C442E" w:rsidRDefault="00236DBE" w:rsidP="00236DBE">
            <w:pPr>
              <w:pStyle w:val="TableParagraph"/>
              <w:spacing w:line="268" w:lineRule="exact"/>
              <w:ind w:left="108"/>
              <w:rPr>
                <w:color w:val="0F243E" w:themeColor="text2" w:themeShade="80"/>
              </w:rPr>
            </w:pPr>
            <w:r w:rsidRPr="000C442E">
              <w:rPr>
                <w:color w:val="0F243E" w:themeColor="text2" w:themeShade="80"/>
              </w:rPr>
              <w:t xml:space="preserve">Alongside Pitlochry Festival Theatre’s produced </w:t>
            </w:r>
            <w:proofErr w:type="gramStart"/>
            <w:r w:rsidRPr="000C442E">
              <w:rPr>
                <w:color w:val="0F243E" w:themeColor="text2" w:themeShade="80"/>
              </w:rPr>
              <w:t>work</w:t>
            </w:r>
            <w:proofErr w:type="gramEnd"/>
            <w:r w:rsidRPr="000C442E">
              <w:rPr>
                <w:color w:val="0F243E" w:themeColor="text2" w:themeShade="80"/>
              </w:rPr>
              <w:t xml:space="preserve"> the Producer will also manage and co-ordinate the Visiting Programme of work and Pitlochry Festival Theatre’s varied winter festivals.</w:t>
            </w:r>
          </w:p>
          <w:p w14:paraId="0F514E54" w14:textId="77777777" w:rsidR="00236DBE" w:rsidRPr="000C442E" w:rsidRDefault="00236DBE" w:rsidP="00236DBE">
            <w:pPr>
              <w:pStyle w:val="TableParagraph"/>
              <w:spacing w:line="268" w:lineRule="exact"/>
              <w:ind w:left="108"/>
              <w:rPr>
                <w:color w:val="0F243E" w:themeColor="text2" w:themeShade="80"/>
              </w:rPr>
            </w:pPr>
          </w:p>
          <w:p w14:paraId="3D36A862" w14:textId="6D2DA951" w:rsidR="00236DBE" w:rsidRPr="000C442E" w:rsidRDefault="00236DBE" w:rsidP="00236DBE">
            <w:pPr>
              <w:pStyle w:val="TableParagraph"/>
              <w:spacing w:line="268" w:lineRule="exact"/>
              <w:ind w:left="108"/>
              <w:rPr>
                <w:color w:val="0F243E" w:themeColor="text2" w:themeShade="80"/>
              </w:rPr>
            </w:pPr>
            <w:r w:rsidRPr="000C442E">
              <w:rPr>
                <w:color w:val="0F243E" w:themeColor="text2" w:themeShade="80"/>
              </w:rPr>
              <w:t>The Producer is a production focused role and will act as the central point of communication for all performance activities made, created, originated, or co-produced by Pitlochry Festival Theatre.</w:t>
            </w:r>
          </w:p>
          <w:p w14:paraId="70E5CBE9" w14:textId="5C9A2280" w:rsidR="00236DBE" w:rsidRPr="000C442E" w:rsidRDefault="00236DBE" w:rsidP="00236DBE">
            <w:pPr>
              <w:pStyle w:val="TableParagraph"/>
              <w:spacing w:line="268" w:lineRule="exact"/>
              <w:ind w:left="108"/>
              <w:rPr>
                <w:color w:val="0F243E" w:themeColor="text2" w:themeShade="80"/>
              </w:rPr>
            </w:pPr>
          </w:p>
        </w:tc>
      </w:tr>
    </w:tbl>
    <w:p w14:paraId="70E5CBEB" w14:textId="10AE6926" w:rsidR="004762AA" w:rsidRPr="000C442E" w:rsidRDefault="004762AA">
      <w:pPr>
        <w:spacing w:line="252" w:lineRule="auto"/>
        <w:rPr>
          <w:color w:val="0F243E" w:themeColor="text2" w:themeShade="80"/>
        </w:rPr>
      </w:pPr>
    </w:p>
    <w:p w14:paraId="0E048916" w14:textId="77777777" w:rsidR="004762AA" w:rsidRPr="000C442E" w:rsidRDefault="004762AA">
      <w:pPr>
        <w:rPr>
          <w:color w:val="0F243E" w:themeColor="text2" w:themeShade="80"/>
        </w:rPr>
      </w:pPr>
      <w:r w:rsidRPr="000C442E">
        <w:rPr>
          <w:color w:val="0F243E" w:themeColor="text2" w:themeShade="80"/>
        </w:rPr>
        <w:br w:type="page"/>
      </w:r>
    </w:p>
    <w:p w14:paraId="3CDF2905" w14:textId="77777777" w:rsidR="004762AA" w:rsidRPr="000C442E" w:rsidRDefault="004762AA" w:rsidP="004762AA">
      <w:pPr>
        <w:spacing w:before="1"/>
        <w:ind w:left="392"/>
        <w:rPr>
          <w:b/>
          <w:color w:val="0F243E" w:themeColor="text2" w:themeShade="80"/>
          <w:sz w:val="28"/>
        </w:rPr>
      </w:pPr>
    </w:p>
    <w:p w14:paraId="1606D331" w14:textId="77777777" w:rsidR="004762AA" w:rsidRPr="000C442E" w:rsidRDefault="004762AA" w:rsidP="004762AA">
      <w:pPr>
        <w:spacing w:before="1"/>
        <w:ind w:left="392"/>
        <w:rPr>
          <w:b/>
          <w:color w:val="0F243E" w:themeColor="text2" w:themeShade="80"/>
          <w:sz w:val="28"/>
        </w:rPr>
      </w:pPr>
    </w:p>
    <w:p w14:paraId="2D40DE2C" w14:textId="77777777" w:rsidR="004762AA" w:rsidRPr="000C442E" w:rsidRDefault="004762AA" w:rsidP="004762AA">
      <w:pPr>
        <w:spacing w:before="1"/>
        <w:ind w:left="392"/>
        <w:rPr>
          <w:b/>
          <w:color w:val="0F243E" w:themeColor="text2" w:themeShade="80"/>
          <w:sz w:val="28"/>
        </w:rPr>
      </w:pPr>
    </w:p>
    <w:p w14:paraId="55A2BE38" w14:textId="1EE0B307" w:rsidR="004762AA" w:rsidRPr="000C442E" w:rsidRDefault="004762AA" w:rsidP="00A31021">
      <w:pPr>
        <w:spacing w:before="1"/>
        <w:rPr>
          <w:b/>
          <w:color w:val="0F243E" w:themeColor="text2" w:themeShade="80"/>
          <w:sz w:val="28"/>
        </w:rPr>
      </w:pPr>
      <w:r w:rsidRPr="000C442E">
        <w:rPr>
          <w:color w:val="0F243E" w:themeColor="text2" w:themeShade="80"/>
        </w:rPr>
        <w:drawing>
          <wp:anchor distT="0" distB="0" distL="0" distR="0" simplePos="0" relativeHeight="251659264" behindDoc="0" locked="0" layoutInCell="1" allowOverlap="1" wp14:anchorId="35E2CE30" wp14:editId="590CCF4B">
            <wp:simplePos x="0" y="0"/>
            <wp:positionH relativeFrom="page">
              <wp:posOffset>4781550</wp:posOffset>
            </wp:positionH>
            <wp:positionV relativeFrom="paragraph">
              <wp:posOffset>-344793</wp:posOffset>
            </wp:positionV>
            <wp:extent cx="2054225" cy="647700"/>
            <wp:effectExtent l="0" t="0" r="0" b="0"/>
            <wp:wrapNone/>
            <wp:docPr id="6" name="Image 6" descr="Text  Description automatically generated with medium confidenc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descr="Text  Description automatically generated with medium confidence"/>
                    <pic:cNvPicPr/>
                  </pic:nvPicPr>
                  <pic:blipFill>
                    <a:blip r:embed="rId8" cstate="print"/>
                    <a:stretch>
                      <a:fillRect/>
                    </a:stretch>
                  </pic:blipFill>
                  <pic:spPr>
                    <a:xfrm>
                      <a:off x="0" y="0"/>
                      <a:ext cx="2054225" cy="647700"/>
                    </a:xfrm>
                    <a:prstGeom prst="rect">
                      <a:avLst/>
                    </a:prstGeom>
                  </pic:spPr>
                </pic:pic>
              </a:graphicData>
            </a:graphic>
          </wp:anchor>
        </w:drawing>
      </w:r>
      <w:r w:rsidRPr="000C442E">
        <w:rPr>
          <w:b/>
          <w:color w:val="0F243E" w:themeColor="text2" w:themeShade="80"/>
          <w:sz w:val="28"/>
        </w:rPr>
        <w:t>About us</w:t>
      </w:r>
    </w:p>
    <w:p w14:paraId="5F684B99" w14:textId="77777777" w:rsidR="004762AA" w:rsidRPr="000C442E" w:rsidRDefault="004762AA" w:rsidP="00A31021">
      <w:pPr>
        <w:pStyle w:val="Heading1"/>
        <w:spacing w:before="341"/>
        <w:ind w:left="0"/>
        <w:rPr>
          <w:color w:val="0F243E" w:themeColor="text2" w:themeShade="80"/>
        </w:rPr>
      </w:pPr>
      <w:r w:rsidRPr="000C442E">
        <w:rPr>
          <w:color w:val="0F243E" w:themeColor="text2" w:themeShade="80"/>
        </w:rPr>
        <w:t>Our</w:t>
      </w:r>
      <w:r w:rsidRPr="000C442E">
        <w:rPr>
          <w:color w:val="0F243E" w:themeColor="text2" w:themeShade="80"/>
          <w:spacing w:val="-2"/>
        </w:rPr>
        <w:t xml:space="preserve"> </w:t>
      </w:r>
      <w:r w:rsidRPr="000C442E">
        <w:rPr>
          <w:color w:val="0F243E" w:themeColor="text2" w:themeShade="80"/>
        </w:rPr>
        <w:t>purpose</w:t>
      </w:r>
      <w:r w:rsidRPr="000C442E">
        <w:rPr>
          <w:color w:val="0F243E" w:themeColor="text2" w:themeShade="80"/>
          <w:spacing w:val="-3"/>
        </w:rPr>
        <w:t xml:space="preserve"> </w:t>
      </w:r>
      <w:r w:rsidRPr="000C442E">
        <w:rPr>
          <w:color w:val="0F243E" w:themeColor="text2" w:themeShade="80"/>
        </w:rPr>
        <w:t>and</w:t>
      </w:r>
      <w:r w:rsidRPr="000C442E">
        <w:rPr>
          <w:color w:val="0F243E" w:themeColor="text2" w:themeShade="80"/>
          <w:spacing w:val="-1"/>
        </w:rPr>
        <w:t xml:space="preserve"> </w:t>
      </w:r>
      <w:r w:rsidRPr="000C442E">
        <w:rPr>
          <w:color w:val="0F243E" w:themeColor="text2" w:themeShade="80"/>
        </w:rPr>
        <w:t>our</w:t>
      </w:r>
      <w:r w:rsidRPr="000C442E">
        <w:rPr>
          <w:color w:val="0F243E" w:themeColor="text2" w:themeShade="80"/>
          <w:spacing w:val="2"/>
        </w:rPr>
        <w:t xml:space="preserve"> </w:t>
      </w:r>
      <w:r w:rsidRPr="000C442E">
        <w:rPr>
          <w:color w:val="0F243E" w:themeColor="text2" w:themeShade="80"/>
          <w:spacing w:val="-2"/>
        </w:rPr>
        <w:t>values</w:t>
      </w:r>
    </w:p>
    <w:p w14:paraId="3F2923F1" w14:textId="77777777" w:rsidR="004762AA" w:rsidRPr="000C442E" w:rsidRDefault="004762AA" w:rsidP="00A31021">
      <w:pPr>
        <w:rPr>
          <w:color w:val="0F243E" w:themeColor="text2" w:themeShade="80"/>
        </w:rPr>
      </w:pPr>
    </w:p>
    <w:p w14:paraId="2854BBF4" w14:textId="77777777" w:rsidR="004762AA" w:rsidRPr="000C442E" w:rsidRDefault="004762AA" w:rsidP="00A31021">
      <w:pPr>
        <w:rPr>
          <w:b/>
          <w:bCs/>
          <w:color w:val="0F243E" w:themeColor="text2" w:themeShade="80"/>
        </w:rPr>
      </w:pPr>
      <w:r w:rsidRPr="000C442E">
        <w:rPr>
          <w:b/>
          <w:bCs/>
          <w:color w:val="0F243E" w:themeColor="text2" w:themeShade="80"/>
        </w:rPr>
        <w:t>Our Purpose</w:t>
      </w:r>
    </w:p>
    <w:p w14:paraId="55BB4C97" w14:textId="77777777" w:rsidR="004762AA" w:rsidRPr="000C442E" w:rsidRDefault="004762AA" w:rsidP="00A31021">
      <w:pPr>
        <w:rPr>
          <w:color w:val="0F243E" w:themeColor="text2" w:themeShade="80"/>
        </w:rPr>
      </w:pPr>
      <w:r w:rsidRPr="000C442E">
        <w:rPr>
          <w:color w:val="0F243E" w:themeColor="text2" w:themeShade="80"/>
        </w:rPr>
        <w:t>We improve lives by sharing Pitlochry with the world and the world with Pitlochry.</w:t>
      </w:r>
    </w:p>
    <w:p w14:paraId="0D762B9A" w14:textId="77777777" w:rsidR="004762AA" w:rsidRPr="000C442E" w:rsidRDefault="004762AA" w:rsidP="00A31021">
      <w:pPr>
        <w:rPr>
          <w:color w:val="0F243E" w:themeColor="text2" w:themeShade="80"/>
        </w:rPr>
      </w:pPr>
    </w:p>
    <w:p w14:paraId="09737842" w14:textId="77777777" w:rsidR="004762AA" w:rsidRPr="000C442E" w:rsidRDefault="004762AA" w:rsidP="00A31021">
      <w:pPr>
        <w:rPr>
          <w:b/>
          <w:bCs/>
          <w:color w:val="0F243E" w:themeColor="text2" w:themeShade="80"/>
        </w:rPr>
      </w:pPr>
      <w:r w:rsidRPr="000C442E">
        <w:rPr>
          <w:b/>
          <w:bCs/>
          <w:color w:val="0F243E" w:themeColor="text2" w:themeShade="80"/>
        </w:rPr>
        <w:t>Our Vision</w:t>
      </w:r>
    </w:p>
    <w:p w14:paraId="2DD93021" w14:textId="77777777" w:rsidR="004762AA" w:rsidRPr="000C442E" w:rsidRDefault="004762AA" w:rsidP="00A31021">
      <w:pPr>
        <w:rPr>
          <w:color w:val="0F243E" w:themeColor="text2" w:themeShade="80"/>
        </w:rPr>
      </w:pPr>
      <w:r w:rsidRPr="000C442E">
        <w:rPr>
          <w:color w:val="0F243E" w:themeColor="text2" w:themeShade="80"/>
        </w:rPr>
        <w:t>Pitlochry Festival Theatre is recognised as the nation’s most impactful producing theatre, at home and beyond.</w:t>
      </w:r>
    </w:p>
    <w:p w14:paraId="001825A7" w14:textId="77777777" w:rsidR="004762AA" w:rsidRPr="000C442E" w:rsidRDefault="004762AA" w:rsidP="00A31021">
      <w:pPr>
        <w:rPr>
          <w:color w:val="0F243E" w:themeColor="text2" w:themeShade="80"/>
        </w:rPr>
      </w:pPr>
    </w:p>
    <w:p w14:paraId="39692BF8" w14:textId="77777777" w:rsidR="004762AA" w:rsidRPr="000C442E" w:rsidRDefault="004762AA" w:rsidP="00A31021">
      <w:pPr>
        <w:rPr>
          <w:b/>
          <w:bCs/>
          <w:color w:val="0F243E" w:themeColor="text2" w:themeShade="80"/>
        </w:rPr>
      </w:pPr>
      <w:r w:rsidRPr="000C442E">
        <w:rPr>
          <w:b/>
          <w:bCs/>
          <w:color w:val="0F243E" w:themeColor="text2" w:themeShade="80"/>
        </w:rPr>
        <w:t>Our Mission</w:t>
      </w:r>
    </w:p>
    <w:p w14:paraId="12C89AB2" w14:textId="77777777" w:rsidR="004762AA" w:rsidRPr="000C442E" w:rsidRDefault="004762AA" w:rsidP="00A31021">
      <w:pPr>
        <w:rPr>
          <w:color w:val="0F243E" w:themeColor="text2" w:themeShade="80"/>
        </w:rPr>
      </w:pPr>
      <w:r w:rsidRPr="000C442E">
        <w:rPr>
          <w:color w:val="0F243E" w:themeColor="text2" w:themeShade="80"/>
        </w:rPr>
        <w:t>We will create life-changing experiences for as many people as possible in our many communities, through our theatre and our environments.</w:t>
      </w:r>
    </w:p>
    <w:p w14:paraId="34E3585C" w14:textId="77777777" w:rsidR="004762AA" w:rsidRPr="000C442E" w:rsidRDefault="004762AA" w:rsidP="00A31021">
      <w:pPr>
        <w:rPr>
          <w:color w:val="0F243E" w:themeColor="text2" w:themeShade="80"/>
        </w:rPr>
      </w:pPr>
    </w:p>
    <w:p w14:paraId="10C19605" w14:textId="77777777" w:rsidR="004762AA" w:rsidRPr="000C442E" w:rsidRDefault="004762AA" w:rsidP="00A31021">
      <w:pPr>
        <w:rPr>
          <w:b/>
          <w:bCs/>
          <w:color w:val="0F243E" w:themeColor="text2" w:themeShade="80"/>
        </w:rPr>
      </w:pPr>
      <w:r w:rsidRPr="000C442E">
        <w:rPr>
          <w:b/>
          <w:bCs/>
          <w:color w:val="0F243E" w:themeColor="text2" w:themeShade="80"/>
        </w:rPr>
        <w:t>Our Values</w:t>
      </w:r>
    </w:p>
    <w:p w14:paraId="6DA4F410" w14:textId="77777777" w:rsidR="004762AA" w:rsidRPr="000C442E" w:rsidRDefault="004762AA" w:rsidP="00A31021">
      <w:pPr>
        <w:rPr>
          <w:color w:val="0F243E" w:themeColor="text2" w:themeShade="80"/>
        </w:rPr>
      </w:pPr>
      <w:r w:rsidRPr="000C442E">
        <w:rPr>
          <w:color w:val="0F243E" w:themeColor="text2" w:themeShade="80"/>
          <w:u w:val="single"/>
        </w:rPr>
        <w:t>Creative</w:t>
      </w:r>
      <w:r w:rsidRPr="000C442E">
        <w:rPr>
          <w:color w:val="0F243E" w:themeColor="text2" w:themeShade="80"/>
        </w:rPr>
        <w:t xml:space="preserve"> – We inspire and innovate in all our work.</w:t>
      </w:r>
    </w:p>
    <w:p w14:paraId="6C33F721" w14:textId="77777777" w:rsidR="004762AA" w:rsidRPr="000C442E" w:rsidRDefault="004762AA" w:rsidP="00A31021">
      <w:pPr>
        <w:rPr>
          <w:color w:val="0F243E" w:themeColor="text2" w:themeShade="80"/>
        </w:rPr>
      </w:pPr>
      <w:r w:rsidRPr="000C442E">
        <w:rPr>
          <w:color w:val="0F243E" w:themeColor="text2" w:themeShade="80"/>
          <w:u w:val="single"/>
        </w:rPr>
        <w:t>Respectful</w:t>
      </w:r>
      <w:r w:rsidRPr="000C442E">
        <w:rPr>
          <w:color w:val="0F243E" w:themeColor="text2" w:themeShade="80"/>
        </w:rPr>
        <w:t xml:space="preserve"> – We value everyone and treat all with dignity.</w:t>
      </w:r>
    </w:p>
    <w:p w14:paraId="209CADCB" w14:textId="77777777" w:rsidR="004762AA" w:rsidRPr="000C442E" w:rsidRDefault="004762AA" w:rsidP="00A31021">
      <w:pPr>
        <w:rPr>
          <w:color w:val="0F243E" w:themeColor="text2" w:themeShade="80"/>
        </w:rPr>
      </w:pPr>
      <w:r w:rsidRPr="000C442E">
        <w:rPr>
          <w:color w:val="0F243E" w:themeColor="text2" w:themeShade="80"/>
          <w:u w:val="single"/>
        </w:rPr>
        <w:t>Empowering</w:t>
      </w:r>
      <w:r w:rsidRPr="000C442E">
        <w:rPr>
          <w:color w:val="0F243E" w:themeColor="text2" w:themeShade="80"/>
        </w:rPr>
        <w:t xml:space="preserve"> – We enable and encourage others to reach their full potential.</w:t>
      </w:r>
    </w:p>
    <w:p w14:paraId="35C40184" w14:textId="77777777" w:rsidR="004762AA" w:rsidRPr="000C442E" w:rsidRDefault="004762AA" w:rsidP="00A31021">
      <w:pPr>
        <w:rPr>
          <w:color w:val="0F243E" w:themeColor="text2" w:themeShade="80"/>
        </w:rPr>
      </w:pPr>
      <w:r w:rsidRPr="000C442E">
        <w:rPr>
          <w:color w:val="0F243E" w:themeColor="text2" w:themeShade="80"/>
          <w:u w:val="single"/>
        </w:rPr>
        <w:t>Collaborative</w:t>
      </w:r>
      <w:r w:rsidRPr="000C442E">
        <w:rPr>
          <w:color w:val="0F243E" w:themeColor="text2" w:themeShade="80"/>
        </w:rPr>
        <w:t xml:space="preserve"> – We work together and support each other.</w:t>
      </w:r>
    </w:p>
    <w:p w14:paraId="3B7AE458" w14:textId="77777777" w:rsidR="004762AA" w:rsidRPr="000C442E" w:rsidRDefault="004762AA" w:rsidP="00A31021">
      <w:pPr>
        <w:rPr>
          <w:color w:val="0F243E" w:themeColor="text2" w:themeShade="80"/>
        </w:rPr>
      </w:pPr>
    </w:p>
    <w:p w14:paraId="7496D111" w14:textId="77777777" w:rsidR="004762AA" w:rsidRPr="000C442E" w:rsidRDefault="004762AA" w:rsidP="00A31021">
      <w:pPr>
        <w:rPr>
          <w:b/>
          <w:bCs/>
          <w:color w:val="0F243E" w:themeColor="text2" w:themeShade="80"/>
        </w:rPr>
      </w:pPr>
      <w:r w:rsidRPr="000C442E">
        <w:rPr>
          <w:b/>
          <w:bCs/>
          <w:color w:val="0F243E" w:themeColor="text2" w:themeShade="80"/>
        </w:rPr>
        <w:t>Our Guiding Principles</w:t>
      </w:r>
    </w:p>
    <w:p w14:paraId="58DF75DB" w14:textId="77777777" w:rsidR="004762AA" w:rsidRPr="000C442E" w:rsidRDefault="004762AA" w:rsidP="00A31021">
      <w:pPr>
        <w:rPr>
          <w:b/>
          <w:bCs/>
          <w:color w:val="0F243E" w:themeColor="text2" w:themeShade="80"/>
        </w:rPr>
      </w:pPr>
    </w:p>
    <w:p w14:paraId="0FB935FE" w14:textId="77777777" w:rsidR="004762AA" w:rsidRPr="000C442E" w:rsidRDefault="004762AA" w:rsidP="00A31021">
      <w:pPr>
        <w:rPr>
          <w:b/>
          <w:bCs/>
          <w:color w:val="0F243E" w:themeColor="text2" w:themeShade="80"/>
        </w:rPr>
      </w:pPr>
      <w:r w:rsidRPr="000C442E">
        <w:rPr>
          <w:color w:val="0F243E" w:themeColor="text2" w:themeShade="80"/>
          <w:u w:val="single"/>
        </w:rPr>
        <w:t>Place</w:t>
      </w:r>
      <w:r w:rsidRPr="000C442E">
        <w:rPr>
          <w:color w:val="0F243E" w:themeColor="text2" w:themeShade="80"/>
        </w:rPr>
        <w:t xml:space="preserve"> – Pitlochry is our home. We will continue to be inspired by Pitlochry and to celebrate our home through our work here and everywhere that we work in partnership, by sharing what we do ‘Inside, Outside and Online’.</w:t>
      </w:r>
    </w:p>
    <w:p w14:paraId="4F59062C" w14:textId="77777777" w:rsidR="004762AA" w:rsidRPr="000C442E" w:rsidRDefault="004762AA" w:rsidP="00A31021">
      <w:pPr>
        <w:rPr>
          <w:b/>
          <w:bCs/>
          <w:color w:val="0F243E" w:themeColor="text2" w:themeShade="80"/>
        </w:rPr>
      </w:pPr>
    </w:p>
    <w:p w14:paraId="254EA8F7" w14:textId="77777777" w:rsidR="004762AA" w:rsidRPr="000C442E" w:rsidRDefault="004762AA" w:rsidP="00A31021">
      <w:pPr>
        <w:rPr>
          <w:color w:val="0F243E" w:themeColor="text2" w:themeShade="80"/>
        </w:rPr>
      </w:pPr>
      <w:r w:rsidRPr="000C442E">
        <w:rPr>
          <w:color w:val="0F243E" w:themeColor="text2" w:themeShade="80"/>
          <w:u w:val="single"/>
        </w:rPr>
        <w:t>People</w:t>
      </w:r>
      <w:r w:rsidRPr="000C442E">
        <w:rPr>
          <w:color w:val="0F243E" w:themeColor="text2" w:themeShade="80"/>
        </w:rPr>
        <w:t xml:space="preserve"> – We nurture our own staff, the creative talent we bring to our stages, our partners, our supporters, and our audiences. We will continue to gather people together through our work and by serving global, human concerns.</w:t>
      </w:r>
    </w:p>
    <w:p w14:paraId="55B4E38C" w14:textId="77777777" w:rsidR="004762AA" w:rsidRPr="000C442E" w:rsidRDefault="004762AA" w:rsidP="00A31021">
      <w:pPr>
        <w:rPr>
          <w:b/>
          <w:bCs/>
          <w:color w:val="0F243E" w:themeColor="text2" w:themeShade="80"/>
        </w:rPr>
      </w:pPr>
    </w:p>
    <w:p w14:paraId="178A4735" w14:textId="77777777" w:rsidR="004762AA" w:rsidRPr="000C442E" w:rsidRDefault="004762AA" w:rsidP="00A31021">
      <w:pPr>
        <w:rPr>
          <w:b/>
          <w:bCs/>
          <w:color w:val="0F243E" w:themeColor="text2" w:themeShade="80"/>
        </w:rPr>
      </w:pPr>
      <w:r w:rsidRPr="000C442E">
        <w:rPr>
          <w:color w:val="0F243E" w:themeColor="text2" w:themeShade="80"/>
          <w:u w:val="single"/>
        </w:rPr>
        <w:t>Production</w:t>
      </w:r>
      <w:r w:rsidRPr="000C442E">
        <w:rPr>
          <w:color w:val="0F243E" w:themeColor="text2" w:themeShade="80"/>
        </w:rPr>
        <w:t xml:space="preserve"> – We perform at our best when we create theatre and deliver cultural activities related to theatre. We will continue to explore and extend how and where we share theatrical experiences of all kinds, for the benefit of all our communities.</w:t>
      </w:r>
    </w:p>
    <w:p w14:paraId="1428D55B" w14:textId="77777777" w:rsidR="004762AA" w:rsidRPr="000C442E" w:rsidRDefault="004762AA" w:rsidP="00A31021">
      <w:pPr>
        <w:pStyle w:val="BodyText"/>
        <w:spacing w:before="1"/>
        <w:rPr>
          <w:b/>
          <w:color w:val="0F243E" w:themeColor="text2" w:themeShade="80"/>
          <w:sz w:val="28"/>
        </w:rPr>
      </w:pPr>
    </w:p>
    <w:p w14:paraId="2EDA6B76" w14:textId="0D1E8B6B" w:rsidR="004762AA" w:rsidRPr="000C442E" w:rsidRDefault="004762AA" w:rsidP="00A31021">
      <w:pPr>
        <w:pStyle w:val="BodyText"/>
        <w:spacing w:before="1"/>
        <w:rPr>
          <w:color w:val="0F243E" w:themeColor="text2" w:themeShade="80"/>
        </w:rPr>
      </w:pPr>
      <w:r w:rsidRPr="000C442E">
        <w:rPr>
          <w:b/>
          <w:color w:val="0F243E" w:themeColor="text2" w:themeShade="80"/>
          <w:sz w:val="28"/>
        </w:rPr>
        <w:t>Person</w:t>
      </w:r>
      <w:r w:rsidRPr="000C442E">
        <w:rPr>
          <w:b/>
          <w:color w:val="0F243E" w:themeColor="text2" w:themeShade="80"/>
          <w:spacing w:val="-4"/>
          <w:sz w:val="28"/>
        </w:rPr>
        <w:t xml:space="preserve"> </w:t>
      </w:r>
      <w:r w:rsidRPr="000C442E">
        <w:rPr>
          <w:b/>
          <w:color w:val="0F243E" w:themeColor="text2" w:themeShade="80"/>
          <w:spacing w:val="-2"/>
          <w:sz w:val="28"/>
        </w:rPr>
        <w:t>Specification</w:t>
      </w:r>
    </w:p>
    <w:p w14:paraId="4250A2B9" w14:textId="77777777" w:rsidR="004762AA" w:rsidRPr="000C442E" w:rsidRDefault="004762AA" w:rsidP="00A31021">
      <w:pPr>
        <w:pStyle w:val="Heading1"/>
        <w:ind w:left="0"/>
        <w:rPr>
          <w:color w:val="0F243E" w:themeColor="text2" w:themeShade="80"/>
        </w:rPr>
      </w:pPr>
    </w:p>
    <w:p w14:paraId="0C5951FB" w14:textId="7D8DC1CC" w:rsidR="004762AA" w:rsidRPr="000C442E" w:rsidRDefault="004762AA" w:rsidP="00A31021">
      <w:pPr>
        <w:pStyle w:val="Heading1"/>
        <w:ind w:left="0"/>
        <w:rPr>
          <w:color w:val="0F243E" w:themeColor="text2" w:themeShade="80"/>
        </w:rPr>
      </w:pPr>
      <w:r w:rsidRPr="000C442E">
        <w:rPr>
          <w:color w:val="0F243E" w:themeColor="text2" w:themeShade="80"/>
        </w:rPr>
        <w:t>Personal</w:t>
      </w:r>
      <w:r w:rsidRPr="000C442E">
        <w:rPr>
          <w:color w:val="0F243E" w:themeColor="text2" w:themeShade="80"/>
          <w:spacing w:val="-3"/>
        </w:rPr>
        <w:t xml:space="preserve"> </w:t>
      </w:r>
      <w:r w:rsidRPr="000C442E">
        <w:rPr>
          <w:color w:val="0F243E" w:themeColor="text2" w:themeShade="80"/>
        </w:rPr>
        <w:t>behaviours</w:t>
      </w:r>
      <w:r w:rsidRPr="000C442E">
        <w:rPr>
          <w:color w:val="0F243E" w:themeColor="text2" w:themeShade="80"/>
          <w:spacing w:val="-6"/>
        </w:rPr>
        <w:t xml:space="preserve"> </w:t>
      </w:r>
      <w:r w:rsidRPr="000C442E">
        <w:rPr>
          <w:color w:val="0F243E" w:themeColor="text2" w:themeShade="80"/>
        </w:rPr>
        <w:t>and</w:t>
      </w:r>
      <w:r w:rsidRPr="000C442E">
        <w:rPr>
          <w:color w:val="0F243E" w:themeColor="text2" w:themeShade="80"/>
          <w:spacing w:val="-2"/>
        </w:rPr>
        <w:t xml:space="preserve"> style</w:t>
      </w:r>
    </w:p>
    <w:p w14:paraId="59AAC1EE" w14:textId="77777777" w:rsidR="004762AA" w:rsidRPr="000C442E" w:rsidRDefault="004762AA" w:rsidP="00A31021">
      <w:pPr>
        <w:pStyle w:val="BodyText"/>
        <w:spacing w:before="269"/>
        <w:rPr>
          <w:color w:val="0F243E" w:themeColor="text2" w:themeShade="80"/>
        </w:rPr>
      </w:pPr>
      <w:r w:rsidRPr="000C442E">
        <w:rPr>
          <w:color w:val="0F243E" w:themeColor="text2" w:themeShade="80"/>
        </w:rPr>
        <w:t>We</w:t>
      </w:r>
      <w:r w:rsidRPr="000C442E">
        <w:rPr>
          <w:color w:val="0F243E" w:themeColor="text2" w:themeShade="80"/>
          <w:spacing w:val="-5"/>
        </w:rPr>
        <w:t xml:space="preserve"> </w:t>
      </w:r>
      <w:r w:rsidRPr="000C442E">
        <w:rPr>
          <w:color w:val="0F243E" w:themeColor="text2" w:themeShade="80"/>
        </w:rPr>
        <w:t>are</w:t>
      </w:r>
      <w:r w:rsidRPr="000C442E">
        <w:rPr>
          <w:color w:val="0F243E" w:themeColor="text2" w:themeShade="80"/>
          <w:spacing w:val="-3"/>
        </w:rPr>
        <w:t xml:space="preserve"> </w:t>
      </w:r>
      <w:r w:rsidRPr="000C442E">
        <w:rPr>
          <w:color w:val="0F243E" w:themeColor="text2" w:themeShade="80"/>
        </w:rPr>
        <w:t>looking</w:t>
      </w:r>
      <w:r w:rsidRPr="000C442E">
        <w:rPr>
          <w:color w:val="0F243E" w:themeColor="text2" w:themeShade="80"/>
          <w:spacing w:val="-3"/>
        </w:rPr>
        <w:t xml:space="preserve"> </w:t>
      </w:r>
      <w:r w:rsidRPr="000C442E">
        <w:rPr>
          <w:color w:val="0F243E" w:themeColor="text2" w:themeShade="80"/>
        </w:rPr>
        <w:t>for</w:t>
      </w:r>
      <w:r w:rsidRPr="000C442E">
        <w:rPr>
          <w:color w:val="0F243E" w:themeColor="text2" w:themeShade="80"/>
          <w:spacing w:val="-3"/>
        </w:rPr>
        <w:t xml:space="preserve"> </w:t>
      </w:r>
      <w:r w:rsidRPr="000C442E">
        <w:rPr>
          <w:color w:val="0F243E" w:themeColor="text2" w:themeShade="80"/>
        </w:rPr>
        <w:t>people</w:t>
      </w:r>
      <w:r w:rsidRPr="000C442E">
        <w:rPr>
          <w:color w:val="0F243E" w:themeColor="text2" w:themeShade="80"/>
          <w:spacing w:val="-7"/>
        </w:rPr>
        <w:t xml:space="preserve"> </w:t>
      </w:r>
      <w:r w:rsidRPr="000C442E">
        <w:rPr>
          <w:color w:val="0F243E" w:themeColor="text2" w:themeShade="80"/>
        </w:rPr>
        <w:t>who</w:t>
      </w:r>
      <w:r w:rsidRPr="000C442E">
        <w:rPr>
          <w:color w:val="0F243E" w:themeColor="text2" w:themeShade="80"/>
          <w:spacing w:val="-3"/>
        </w:rPr>
        <w:t xml:space="preserve"> </w:t>
      </w:r>
      <w:r w:rsidRPr="000C442E">
        <w:rPr>
          <w:color w:val="0F243E" w:themeColor="text2" w:themeShade="80"/>
        </w:rPr>
        <w:t>share</w:t>
      </w:r>
      <w:r w:rsidRPr="000C442E">
        <w:rPr>
          <w:color w:val="0F243E" w:themeColor="text2" w:themeShade="80"/>
          <w:spacing w:val="-4"/>
        </w:rPr>
        <w:t xml:space="preserve"> </w:t>
      </w:r>
      <w:r w:rsidRPr="000C442E">
        <w:rPr>
          <w:color w:val="0F243E" w:themeColor="text2" w:themeShade="80"/>
        </w:rPr>
        <w:t>our</w:t>
      </w:r>
      <w:r w:rsidRPr="000C442E">
        <w:rPr>
          <w:color w:val="0F243E" w:themeColor="text2" w:themeShade="80"/>
          <w:spacing w:val="-3"/>
        </w:rPr>
        <w:t xml:space="preserve"> </w:t>
      </w:r>
      <w:r w:rsidRPr="000C442E">
        <w:rPr>
          <w:color w:val="0F243E" w:themeColor="text2" w:themeShade="80"/>
        </w:rPr>
        <w:t>core</w:t>
      </w:r>
      <w:r w:rsidRPr="000C442E">
        <w:rPr>
          <w:color w:val="0F243E" w:themeColor="text2" w:themeShade="80"/>
          <w:spacing w:val="-4"/>
        </w:rPr>
        <w:t xml:space="preserve"> </w:t>
      </w:r>
      <w:r w:rsidRPr="000C442E">
        <w:rPr>
          <w:color w:val="0F243E" w:themeColor="text2" w:themeShade="80"/>
        </w:rPr>
        <w:t>values</w:t>
      </w:r>
      <w:r w:rsidRPr="000C442E">
        <w:rPr>
          <w:color w:val="0F243E" w:themeColor="text2" w:themeShade="80"/>
          <w:spacing w:val="-7"/>
        </w:rPr>
        <w:t xml:space="preserve"> </w:t>
      </w:r>
      <w:r w:rsidRPr="000C442E">
        <w:rPr>
          <w:color w:val="0F243E" w:themeColor="text2" w:themeShade="80"/>
        </w:rPr>
        <w:t>and</w:t>
      </w:r>
      <w:r w:rsidRPr="000C442E">
        <w:rPr>
          <w:color w:val="0F243E" w:themeColor="text2" w:themeShade="80"/>
          <w:spacing w:val="-3"/>
        </w:rPr>
        <w:t xml:space="preserve"> </w:t>
      </w:r>
      <w:r w:rsidRPr="000C442E">
        <w:rPr>
          <w:color w:val="0F243E" w:themeColor="text2" w:themeShade="80"/>
        </w:rPr>
        <w:t>can</w:t>
      </w:r>
      <w:r w:rsidRPr="000C442E">
        <w:rPr>
          <w:color w:val="0F243E" w:themeColor="text2" w:themeShade="80"/>
          <w:spacing w:val="-4"/>
        </w:rPr>
        <w:t xml:space="preserve"> </w:t>
      </w:r>
      <w:r w:rsidRPr="000C442E">
        <w:rPr>
          <w:color w:val="0F243E" w:themeColor="text2" w:themeShade="80"/>
        </w:rPr>
        <w:t>demonstrate</w:t>
      </w:r>
      <w:r w:rsidRPr="000C442E">
        <w:rPr>
          <w:color w:val="0F243E" w:themeColor="text2" w:themeShade="80"/>
          <w:spacing w:val="-5"/>
        </w:rPr>
        <w:t xml:space="preserve"> </w:t>
      </w:r>
      <w:r w:rsidRPr="000C442E">
        <w:rPr>
          <w:color w:val="0F243E" w:themeColor="text2" w:themeShade="80"/>
        </w:rPr>
        <w:t>their</w:t>
      </w:r>
      <w:r w:rsidRPr="000C442E">
        <w:rPr>
          <w:color w:val="0F243E" w:themeColor="text2" w:themeShade="80"/>
          <w:spacing w:val="-5"/>
        </w:rPr>
        <w:t xml:space="preserve"> </w:t>
      </w:r>
      <w:r w:rsidRPr="000C442E">
        <w:rPr>
          <w:color w:val="0F243E" w:themeColor="text2" w:themeShade="80"/>
        </w:rPr>
        <w:t>commitment</w:t>
      </w:r>
      <w:r w:rsidRPr="000C442E">
        <w:rPr>
          <w:color w:val="0F243E" w:themeColor="text2" w:themeShade="80"/>
          <w:spacing w:val="-4"/>
        </w:rPr>
        <w:t xml:space="preserve"> </w:t>
      </w:r>
      <w:r w:rsidRPr="000C442E">
        <w:rPr>
          <w:color w:val="0F243E" w:themeColor="text2" w:themeShade="80"/>
          <w:spacing w:val="-5"/>
        </w:rPr>
        <w:t>to:</w:t>
      </w:r>
    </w:p>
    <w:p w14:paraId="06DEA6B3" w14:textId="77777777" w:rsidR="004762AA" w:rsidRPr="000C442E" w:rsidRDefault="004762AA" w:rsidP="00A31021">
      <w:pPr>
        <w:pStyle w:val="ListParagraph"/>
        <w:numPr>
          <w:ilvl w:val="0"/>
          <w:numId w:val="1"/>
        </w:numPr>
        <w:spacing w:line="279" w:lineRule="exact"/>
        <w:ind w:left="0" w:firstLine="284"/>
        <w:rPr>
          <w:color w:val="0F243E" w:themeColor="text2" w:themeShade="80"/>
        </w:rPr>
      </w:pPr>
      <w:r w:rsidRPr="000C442E">
        <w:rPr>
          <w:color w:val="0F243E" w:themeColor="text2" w:themeShade="80"/>
        </w:rPr>
        <w:t>Commitment</w:t>
      </w:r>
      <w:r w:rsidRPr="000C442E">
        <w:rPr>
          <w:color w:val="0F243E" w:themeColor="text2" w:themeShade="80"/>
          <w:spacing w:val="-5"/>
        </w:rPr>
        <w:t xml:space="preserve"> </w:t>
      </w:r>
      <w:r w:rsidRPr="000C442E">
        <w:rPr>
          <w:color w:val="0F243E" w:themeColor="text2" w:themeShade="80"/>
        </w:rPr>
        <w:t>to</w:t>
      </w:r>
      <w:r w:rsidRPr="000C442E">
        <w:rPr>
          <w:color w:val="0F243E" w:themeColor="text2" w:themeShade="80"/>
          <w:spacing w:val="-5"/>
        </w:rPr>
        <w:t xml:space="preserve"> </w:t>
      </w:r>
      <w:r w:rsidRPr="000C442E">
        <w:rPr>
          <w:color w:val="0F243E" w:themeColor="text2" w:themeShade="80"/>
          <w:spacing w:val="-2"/>
        </w:rPr>
        <w:t>Excellence</w:t>
      </w:r>
    </w:p>
    <w:p w14:paraId="26ADCF56" w14:textId="77777777" w:rsidR="004762AA" w:rsidRPr="000C442E" w:rsidRDefault="004762AA" w:rsidP="00A31021">
      <w:pPr>
        <w:pStyle w:val="ListParagraph"/>
        <w:numPr>
          <w:ilvl w:val="0"/>
          <w:numId w:val="1"/>
        </w:numPr>
        <w:spacing w:line="279" w:lineRule="exact"/>
        <w:ind w:left="0" w:firstLine="284"/>
        <w:rPr>
          <w:color w:val="0F243E" w:themeColor="text2" w:themeShade="80"/>
        </w:rPr>
      </w:pPr>
      <w:r w:rsidRPr="000C442E">
        <w:rPr>
          <w:color w:val="0F243E" w:themeColor="text2" w:themeShade="80"/>
          <w:spacing w:val="-2"/>
        </w:rPr>
        <w:t>Teamwork</w:t>
      </w:r>
    </w:p>
    <w:p w14:paraId="74F7D375" w14:textId="77777777" w:rsidR="004762AA" w:rsidRPr="000C442E" w:rsidRDefault="004762AA" w:rsidP="00A31021">
      <w:pPr>
        <w:pStyle w:val="ListParagraph"/>
        <w:numPr>
          <w:ilvl w:val="0"/>
          <w:numId w:val="1"/>
        </w:numPr>
        <w:spacing w:before="1"/>
        <w:ind w:left="0" w:firstLine="284"/>
        <w:rPr>
          <w:color w:val="0F243E" w:themeColor="text2" w:themeShade="80"/>
        </w:rPr>
      </w:pPr>
      <w:r w:rsidRPr="000C442E">
        <w:rPr>
          <w:color w:val="0F243E" w:themeColor="text2" w:themeShade="80"/>
          <w:spacing w:val="-2"/>
        </w:rPr>
        <w:t>Creativity</w:t>
      </w:r>
    </w:p>
    <w:p w14:paraId="627818B4" w14:textId="77777777" w:rsidR="004762AA" w:rsidRPr="000C442E" w:rsidRDefault="004762AA" w:rsidP="00A31021">
      <w:pPr>
        <w:pStyle w:val="ListParagraph"/>
        <w:numPr>
          <w:ilvl w:val="0"/>
          <w:numId w:val="1"/>
        </w:numPr>
        <w:spacing w:before="1"/>
        <w:ind w:left="0" w:firstLine="284"/>
        <w:rPr>
          <w:color w:val="0F243E" w:themeColor="text2" w:themeShade="80"/>
        </w:rPr>
      </w:pPr>
      <w:r w:rsidRPr="000C442E">
        <w:rPr>
          <w:color w:val="0F243E" w:themeColor="text2" w:themeShade="80"/>
        </w:rPr>
        <w:t>Inspirational</w:t>
      </w:r>
      <w:r w:rsidRPr="000C442E">
        <w:rPr>
          <w:color w:val="0F243E" w:themeColor="text2" w:themeShade="80"/>
          <w:spacing w:val="-5"/>
        </w:rPr>
        <w:t xml:space="preserve"> </w:t>
      </w:r>
      <w:r w:rsidRPr="000C442E">
        <w:rPr>
          <w:color w:val="0F243E" w:themeColor="text2" w:themeShade="80"/>
        </w:rPr>
        <w:t>sense</w:t>
      </w:r>
      <w:r w:rsidRPr="000C442E">
        <w:rPr>
          <w:color w:val="0F243E" w:themeColor="text2" w:themeShade="80"/>
          <w:spacing w:val="-7"/>
        </w:rPr>
        <w:t xml:space="preserve"> </w:t>
      </w:r>
      <w:r w:rsidRPr="000C442E">
        <w:rPr>
          <w:color w:val="0F243E" w:themeColor="text2" w:themeShade="80"/>
        </w:rPr>
        <w:t>of</w:t>
      </w:r>
      <w:r w:rsidRPr="000C442E">
        <w:rPr>
          <w:color w:val="0F243E" w:themeColor="text2" w:themeShade="80"/>
          <w:spacing w:val="-4"/>
        </w:rPr>
        <w:t xml:space="preserve"> </w:t>
      </w:r>
      <w:r w:rsidRPr="000C442E">
        <w:rPr>
          <w:color w:val="0F243E" w:themeColor="text2" w:themeShade="80"/>
          <w:spacing w:val="-2"/>
        </w:rPr>
        <w:t>belonging</w:t>
      </w:r>
    </w:p>
    <w:p w14:paraId="34588C21" w14:textId="77777777" w:rsidR="004762AA" w:rsidRPr="000C442E" w:rsidRDefault="004762AA" w:rsidP="00A31021">
      <w:pPr>
        <w:pStyle w:val="ListParagraph"/>
        <w:numPr>
          <w:ilvl w:val="0"/>
          <w:numId w:val="1"/>
        </w:numPr>
        <w:ind w:left="0" w:firstLine="284"/>
        <w:rPr>
          <w:color w:val="0F243E" w:themeColor="text2" w:themeShade="80"/>
        </w:rPr>
      </w:pPr>
      <w:r w:rsidRPr="000C442E">
        <w:rPr>
          <w:color w:val="0F243E" w:themeColor="text2" w:themeShade="80"/>
        </w:rPr>
        <w:t>A</w:t>
      </w:r>
      <w:r w:rsidRPr="000C442E">
        <w:rPr>
          <w:color w:val="0F243E" w:themeColor="text2" w:themeShade="80"/>
          <w:spacing w:val="-4"/>
        </w:rPr>
        <w:t xml:space="preserve"> </w:t>
      </w:r>
      <w:r w:rsidRPr="000C442E">
        <w:rPr>
          <w:color w:val="0F243E" w:themeColor="text2" w:themeShade="80"/>
        </w:rPr>
        <w:t>nurturing</w:t>
      </w:r>
      <w:r w:rsidRPr="000C442E">
        <w:rPr>
          <w:color w:val="0F243E" w:themeColor="text2" w:themeShade="80"/>
          <w:spacing w:val="-3"/>
        </w:rPr>
        <w:t xml:space="preserve"> </w:t>
      </w:r>
      <w:r w:rsidRPr="000C442E">
        <w:rPr>
          <w:color w:val="0F243E" w:themeColor="text2" w:themeShade="80"/>
          <w:spacing w:val="-2"/>
        </w:rPr>
        <w:t>environment</w:t>
      </w:r>
    </w:p>
    <w:p w14:paraId="4404A68E" w14:textId="77777777" w:rsidR="004762AA" w:rsidRPr="000C442E" w:rsidRDefault="004762AA" w:rsidP="00A31021">
      <w:pPr>
        <w:pStyle w:val="BodyText"/>
        <w:spacing w:before="3"/>
        <w:rPr>
          <w:color w:val="0F243E" w:themeColor="text2" w:themeShade="80"/>
        </w:rPr>
      </w:pPr>
    </w:p>
    <w:p w14:paraId="017663E4" w14:textId="2A0FFAD6" w:rsidR="004762AA" w:rsidRPr="000C442E" w:rsidRDefault="004762AA" w:rsidP="00A31021">
      <w:pPr>
        <w:pStyle w:val="BodyText"/>
        <w:spacing w:line="237" w:lineRule="auto"/>
        <w:ind w:right="540"/>
        <w:rPr>
          <w:color w:val="0F243E" w:themeColor="text2" w:themeShade="80"/>
        </w:rPr>
      </w:pPr>
      <w:r w:rsidRPr="000C442E">
        <w:rPr>
          <w:color w:val="0F243E" w:themeColor="text2" w:themeShade="80"/>
        </w:rPr>
        <w:t>The</w:t>
      </w:r>
      <w:r w:rsidRPr="000C442E">
        <w:rPr>
          <w:color w:val="0F243E" w:themeColor="text2" w:themeShade="80"/>
          <w:spacing w:val="-2"/>
        </w:rPr>
        <w:t xml:space="preserve"> </w:t>
      </w:r>
      <w:r w:rsidRPr="000C442E">
        <w:rPr>
          <w:color w:val="0F243E" w:themeColor="text2" w:themeShade="80"/>
        </w:rPr>
        <w:t>successful</w:t>
      </w:r>
      <w:r w:rsidRPr="000C442E">
        <w:rPr>
          <w:color w:val="0F243E" w:themeColor="text2" w:themeShade="80"/>
          <w:spacing w:val="-3"/>
        </w:rPr>
        <w:t xml:space="preserve"> </w:t>
      </w:r>
      <w:r w:rsidRPr="000C442E">
        <w:rPr>
          <w:color w:val="0F243E" w:themeColor="text2" w:themeShade="80"/>
        </w:rPr>
        <w:t>candidate</w:t>
      </w:r>
      <w:r w:rsidRPr="000C442E">
        <w:rPr>
          <w:color w:val="0F243E" w:themeColor="text2" w:themeShade="80"/>
          <w:spacing w:val="-2"/>
        </w:rPr>
        <w:t xml:space="preserve"> </w:t>
      </w:r>
      <w:r w:rsidRPr="000C442E">
        <w:rPr>
          <w:color w:val="0F243E" w:themeColor="text2" w:themeShade="80"/>
        </w:rPr>
        <w:t>will</w:t>
      </w:r>
      <w:r w:rsidRPr="000C442E">
        <w:rPr>
          <w:color w:val="0F243E" w:themeColor="text2" w:themeShade="80"/>
          <w:spacing w:val="-2"/>
        </w:rPr>
        <w:t xml:space="preserve"> </w:t>
      </w:r>
      <w:r w:rsidRPr="000C442E">
        <w:rPr>
          <w:color w:val="0F243E" w:themeColor="text2" w:themeShade="80"/>
        </w:rPr>
        <w:t>need</w:t>
      </w:r>
      <w:r w:rsidRPr="000C442E">
        <w:rPr>
          <w:color w:val="0F243E" w:themeColor="text2" w:themeShade="80"/>
          <w:spacing w:val="-2"/>
        </w:rPr>
        <w:t xml:space="preserve"> </w:t>
      </w:r>
      <w:r w:rsidRPr="000C442E">
        <w:rPr>
          <w:color w:val="0F243E" w:themeColor="text2" w:themeShade="80"/>
        </w:rPr>
        <w:t>to</w:t>
      </w:r>
      <w:r w:rsidRPr="000C442E">
        <w:rPr>
          <w:color w:val="0F243E" w:themeColor="text2" w:themeShade="80"/>
          <w:spacing w:val="-1"/>
        </w:rPr>
        <w:t xml:space="preserve"> </w:t>
      </w:r>
      <w:r w:rsidRPr="000C442E">
        <w:rPr>
          <w:color w:val="0F243E" w:themeColor="text2" w:themeShade="80"/>
        </w:rPr>
        <w:t>be</w:t>
      </w:r>
      <w:r w:rsidRPr="000C442E">
        <w:rPr>
          <w:color w:val="0F243E" w:themeColor="text2" w:themeShade="80"/>
          <w:spacing w:val="-4"/>
        </w:rPr>
        <w:t xml:space="preserve"> </w:t>
      </w:r>
      <w:r w:rsidRPr="000C442E">
        <w:rPr>
          <w:color w:val="0F243E" w:themeColor="text2" w:themeShade="80"/>
        </w:rPr>
        <w:t>able</w:t>
      </w:r>
      <w:r w:rsidRPr="000C442E">
        <w:rPr>
          <w:color w:val="0F243E" w:themeColor="text2" w:themeShade="80"/>
          <w:spacing w:val="-2"/>
        </w:rPr>
        <w:t xml:space="preserve"> </w:t>
      </w:r>
      <w:r w:rsidRPr="000C442E">
        <w:rPr>
          <w:color w:val="0F243E" w:themeColor="text2" w:themeShade="80"/>
        </w:rPr>
        <w:t>to</w:t>
      </w:r>
      <w:r w:rsidRPr="000C442E">
        <w:rPr>
          <w:color w:val="0F243E" w:themeColor="text2" w:themeShade="80"/>
          <w:spacing w:val="-1"/>
        </w:rPr>
        <w:t xml:space="preserve"> </w:t>
      </w:r>
      <w:r w:rsidRPr="000C442E">
        <w:rPr>
          <w:color w:val="0F243E" w:themeColor="text2" w:themeShade="80"/>
        </w:rPr>
        <w:t>demonstrate</w:t>
      </w:r>
      <w:r w:rsidRPr="000C442E">
        <w:rPr>
          <w:color w:val="0F243E" w:themeColor="text2" w:themeShade="80"/>
          <w:spacing w:val="-4"/>
        </w:rPr>
        <w:t xml:space="preserve"> </w:t>
      </w:r>
      <w:r w:rsidRPr="000C442E">
        <w:rPr>
          <w:color w:val="0F243E" w:themeColor="text2" w:themeShade="80"/>
        </w:rPr>
        <w:t>the</w:t>
      </w:r>
      <w:r w:rsidRPr="000C442E">
        <w:rPr>
          <w:color w:val="0F243E" w:themeColor="text2" w:themeShade="80"/>
          <w:spacing w:val="-2"/>
        </w:rPr>
        <w:t xml:space="preserve"> </w:t>
      </w:r>
      <w:r w:rsidR="00BE5239">
        <w:rPr>
          <w:color w:val="0F243E" w:themeColor="text2" w:themeShade="80"/>
        </w:rPr>
        <w:t xml:space="preserve">below </w:t>
      </w:r>
      <w:r w:rsidRPr="000C442E">
        <w:rPr>
          <w:color w:val="0F243E" w:themeColor="text2" w:themeShade="80"/>
        </w:rPr>
        <w:t>skills,</w:t>
      </w:r>
      <w:r w:rsidRPr="000C442E">
        <w:rPr>
          <w:color w:val="0F243E" w:themeColor="text2" w:themeShade="80"/>
          <w:spacing w:val="-7"/>
        </w:rPr>
        <w:t xml:space="preserve"> </w:t>
      </w:r>
      <w:r w:rsidRPr="000C442E">
        <w:rPr>
          <w:color w:val="0F243E" w:themeColor="text2" w:themeShade="80"/>
        </w:rPr>
        <w:t>experience</w:t>
      </w:r>
      <w:r w:rsidRPr="000C442E">
        <w:rPr>
          <w:color w:val="0F243E" w:themeColor="text2" w:themeShade="80"/>
          <w:spacing w:val="-2"/>
        </w:rPr>
        <w:t xml:space="preserve"> </w:t>
      </w:r>
      <w:r w:rsidRPr="000C442E">
        <w:rPr>
          <w:color w:val="0F243E" w:themeColor="text2" w:themeShade="80"/>
        </w:rPr>
        <w:t>and</w:t>
      </w:r>
      <w:r w:rsidRPr="000C442E">
        <w:rPr>
          <w:color w:val="0F243E" w:themeColor="text2" w:themeShade="80"/>
          <w:spacing w:val="-3"/>
        </w:rPr>
        <w:t xml:space="preserve"> </w:t>
      </w:r>
      <w:r w:rsidRPr="000C442E">
        <w:rPr>
          <w:color w:val="0F243E" w:themeColor="text2" w:themeShade="80"/>
        </w:rPr>
        <w:t>attributes in both the written application and the interview process</w:t>
      </w:r>
      <w:r w:rsidR="00BE5239">
        <w:rPr>
          <w:color w:val="0F243E" w:themeColor="text2" w:themeShade="80"/>
        </w:rPr>
        <w:t>.</w:t>
      </w:r>
    </w:p>
    <w:p w14:paraId="6CF51187" w14:textId="5F0BBFE5" w:rsidR="004762AA" w:rsidRPr="000C442E" w:rsidRDefault="004762AA">
      <w:pPr>
        <w:rPr>
          <w:color w:val="0F243E" w:themeColor="text2" w:themeShade="80"/>
        </w:rPr>
      </w:pPr>
      <w:r w:rsidRPr="000C442E">
        <w:rPr>
          <w:color w:val="0F243E" w:themeColor="text2" w:themeShade="80"/>
        </w:rPr>
        <w:br w:type="page"/>
      </w:r>
    </w:p>
    <w:p w14:paraId="60CDA927" w14:textId="77777777" w:rsidR="00AF77F6" w:rsidRPr="000C442E" w:rsidRDefault="00AF77F6">
      <w:pPr>
        <w:spacing w:line="252" w:lineRule="auto"/>
        <w:rPr>
          <w:color w:val="0F243E" w:themeColor="text2" w:themeShade="80"/>
        </w:rPr>
        <w:sectPr w:rsidR="00AF77F6" w:rsidRPr="000C442E">
          <w:footerReference w:type="default" r:id="rId9"/>
          <w:type w:val="continuous"/>
          <w:pgSz w:w="11910" w:h="16840"/>
          <w:pgMar w:top="660" w:right="560" w:bottom="2000" w:left="740" w:header="0" w:footer="1803" w:gutter="0"/>
          <w:pgNumType w:start="1"/>
          <w:cols w:space="720"/>
        </w:sectPr>
      </w:pPr>
    </w:p>
    <w:p w14:paraId="70E5CBED" w14:textId="3288689E" w:rsidR="00AF77F6" w:rsidRPr="000C442E" w:rsidRDefault="003F2B65" w:rsidP="00DF451F">
      <w:pPr>
        <w:spacing w:before="20"/>
        <w:ind w:left="-142"/>
        <w:rPr>
          <w:b/>
          <w:color w:val="0F243E" w:themeColor="text2" w:themeShade="80"/>
          <w:sz w:val="28"/>
        </w:rPr>
      </w:pPr>
      <w:r w:rsidRPr="000C442E">
        <w:rPr>
          <w:b/>
          <w:color w:val="0F243E" w:themeColor="text2" w:themeShade="80"/>
          <w:sz w:val="28"/>
        </w:rPr>
        <w:lastRenderedPageBreak/>
        <w:t>Key</w:t>
      </w:r>
      <w:r w:rsidRPr="000C442E">
        <w:rPr>
          <w:b/>
          <w:color w:val="0F243E" w:themeColor="text2" w:themeShade="80"/>
          <w:spacing w:val="-4"/>
          <w:sz w:val="28"/>
        </w:rPr>
        <w:t xml:space="preserve"> </w:t>
      </w:r>
      <w:r w:rsidRPr="000C442E">
        <w:rPr>
          <w:b/>
          <w:color w:val="0F243E" w:themeColor="text2" w:themeShade="80"/>
          <w:spacing w:val="-2"/>
          <w:sz w:val="28"/>
        </w:rPr>
        <w:t>Tasks:</w:t>
      </w:r>
      <w:r w:rsidR="00256652" w:rsidRPr="000C442E">
        <w:rPr>
          <w:b/>
          <w:color w:val="0F243E" w:themeColor="text2" w:themeShade="80"/>
          <w:spacing w:val="-2"/>
          <w:sz w:val="28"/>
        </w:rPr>
        <w:br/>
      </w:r>
    </w:p>
    <w:tbl>
      <w:tblPr>
        <w:tblW w:w="10632"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2"/>
        <w:gridCol w:w="8930"/>
      </w:tblGrid>
      <w:tr w:rsidR="00256652" w:rsidRPr="000C442E" w14:paraId="70E5CC00" w14:textId="77777777" w:rsidTr="00741C5C">
        <w:trPr>
          <w:trHeight w:val="157"/>
        </w:trPr>
        <w:tc>
          <w:tcPr>
            <w:tcW w:w="10632" w:type="dxa"/>
            <w:gridSpan w:val="2"/>
            <w:shd w:val="clear" w:color="auto" w:fill="D9D9D9"/>
          </w:tcPr>
          <w:p w14:paraId="70E5CBFF" w14:textId="77777777" w:rsidR="00AF77F6" w:rsidRPr="000C442E" w:rsidRDefault="00AF77F6">
            <w:pPr>
              <w:pStyle w:val="TableParagraph"/>
              <w:rPr>
                <w:rFonts w:ascii="Times New Roman"/>
                <w:color w:val="0F243E" w:themeColor="text2" w:themeShade="80"/>
                <w:sz w:val="20"/>
              </w:rPr>
            </w:pPr>
          </w:p>
        </w:tc>
      </w:tr>
      <w:tr w:rsidR="00256652" w:rsidRPr="000C442E" w14:paraId="70E5CC04" w14:textId="77777777" w:rsidTr="00741C5C">
        <w:trPr>
          <w:trHeight w:val="340"/>
        </w:trPr>
        <w:tc>
          <w:tcPr>
            <w:tcW w:w="1702" w:type="dxa"/>
          </w:tcPr>
          <w:p w14:paraId="70E5CC01" w14:textId="7A88C9D4" w:rsidR="00AF77F6" w:rsidRPr="000C442E" w:rsidRDefault="00184A94">
            <w:pPr>
              <w:pStyle w:val="TableParagraph"/>
              <w:spacing w:before="1"/>
              <w:ind w:left="107" w:right="45"/>
              <w:rPr>
                <w:b/>
                <w:color w:val="0F243E" w:themeColor="text2" w:themeShade="80"/>
              </w:rPr>
            </w:pPr>
            <w:r w:rsidRPr="000C442E">
              <w:rPr>
                <w:b/>
                <w:color w:val="0F243E" w:themeColor="text2" w:themeShade="80"/>
                <w:spacing w:val="-2"/>
              </w:rPr>
              <w:t xml:space="preserve">Lead on </w:t>
            </w:r>
            <w:r w:rsidR="002D7530" w:rsidRPr="000C442E">
              <w:rPr>
                <w:b/>
                <w:color w:val="0F243E" w:themeColor="text2" w:themeShade="80"/>
                <w:spacing w:val="-2"/>
              </w:rPr>
              <w:t>all aspects of producing as a line producer</w:t>
            </w:r>
          </w:p>
        </w:tc>
        <w:tc>
          <w:tcPr>
            <w:tcW w:w="8930" w:type="dxa"/>
          </w:tcPr>
          <w:p w14:paraId="4DB3A11B" w14:textId="77777777" w:rsidR="00636385" w:rsidRPr="000C442E" w:rsidRDefault="00636385" w:rsidP="00636385">
            <w:pPr>
              <w:widowControl/>
              <w:numPr>
                <w:ilvl w:val="0"/>
                <w:numId w:val="6"/>
              </w:numPr>
              <w:autoSpaceDE/>
              <w:autoSpaceDN/>
              <w:spacing w:line="279" w:lineRule="auto"/>
              <w:rPr>
                <w:rFonts w:eastAsia="Aptos"/>
                <w:color w:val="0F243E" w:themeColor="text2" w:themeShade="80"/>
                <w:lang w:eastAsia="ja-JP"/>
              </w:rPr>
            </w:pPr>
            <w:r w:rsidRPr="000C442E">
              <w:rPr>
                <w:rFonts w:eastAsia="Aptos"/>
                <w:color w:val="0F243E" w:themeColor="text2" w:themeShade="80"/>
                <w:lang w:eastAsia="ja-JP"/>
              </w:rPr>
              <w:t>Ensure the highest level of quality for all of Pitlochry Festival Theatre’s produced work and festival programmes</w:t>
            </w:r>
          </w:p>
          <w:p w14:paraId="7613701C" w14:textId="6CCCD352" w:rsidR="00636385" w:rsidRPr="000C442E" w:rsidRDefault="00636385" w:rsidP="00636385">
            <w:pPr>
              <w:widowControl/>
              <w:numPr>
                <w:ilvl w:val="0"/>
                <w:numId w:val="6"/>
              </w:numPr>
              <w:autoSpaceDE/>
              <w:autoSpaceDN/>
              <w:spacing w:line="279" w:lineRule="auto"/>
              <w:rPr>
                <w:rFonts w:eastAsia="Aptos"/>
                <w:color w:val="0F243E" w:themeColor="text2" w:themeShade="80"/>
                <w:lang w:eastAsia="ja-JP"/>
              </w:rPr>
            </w:pPr>
            <w:r w:rsidRPr="000C442E">
              <w:rPr>
                <w:rFonts w:eastAsia="Aptos"/>
                <w:color w:val="0F243E" w:themeColor="text2" w:themeShade="80"/>
                <w:lang w:eastAsia="ja-JP"/>
              </w:rPr>
              <w:t>Liaise with and</w:t>
            </w:r>
            <w:r w:rsidR="00B82C70">
              <w:rPr>
                <w:rFonts w:eastAsia="Aptos"/>
                <w:color w:val="0F243E" w:themeColor="text2" w:themeShade="80"/>
                <w:lang w:eastAsia="ja-JP"/>
              </w:rPr>
              <w:t xml:space="preserve"> maintain positive relationships with co-producers, working with and </w:t>
            </w:r>
            <w:r w:rsidRPr="000C442E">
              <w:rPr>
                <w:rFonts w:eastAsia="Aptos"/>
                <w:color w:val="0F243E" w:themeColor="text2" w:themeShade="80"/>
                <w:lang w:eastAsia="ja-JP"/>
              </w:rPr>
              <w:t>updat</w:t>
            </w:r>
            <w:r w:rsidR="00B82C70">
              <w:rPr>
                <w:rFonts w:eastAsia="Aptos"/>
                <w:color w:val="0F243E" w:themeColor="text2" w:themeShade="80"/>
                <w:lang w:eastAsia="ja-JP"/>
              </w:rPr>
              <w:t xml:space="preserve">ing them </w:t>
            </w:r>
            <w:r w:rsidRPr="000C442E">
              <w:rPr>
                <w:rFonts w:eastAsia="Aptos"/>
                <w:color w:val="0F243E" w:themeColor="text2" w:themeShade="80"/>
                <w:lang w:eastAsia="ja-JP"/>
              </w:rPr>
              <w:t>as necessary for each individual project</w:t>
            </w:r>
          </w:p>
          <w:p w14:paraId="62C0CBBE" w14:textId="77777777" w:rsidR="00636385" w:rsidRPr="000C442E" w:rsidRDefault="00636385" w:rsidP="00636385">
            <w:pPr>
              <w:widowControl/>
              <w:numPr>
                <w:ilvl w:val="0"/>
                <w:numId w:val="6"/>
              </w:numPr>
              <w:autoSpaceDE/>
              <w:autoSpaceDN/>
              <w:spacing w:line="279" w:lineRule="auto"/>
              <w:rPr>
                <w:rFonts w:eastAsia="MS Mincho"/>
                <w:color w:val="0F243E" w:themeColor="text2" w:themeShade="80"/>
                <w:lang w:eastAsia="ja-JP"/>
              </w:rPr>
            </w:pPr>
            <w:r w:rsidRPr="000C442E">
              <w:rPr>
                <w:rFonts w:eastAsia="MS Mincho"/>
                <w:color w:val="0F243E" w:themeColor="text2" w:themeShade="80"/>
                <w:lang w:eastAsia="ja-JP"/>
              </w:rPr>
              <w:t xml:space="preserve">Budget management and monitoring, drafting production budgets and ensuring all produced projects are delivered on time and on budget </w:t>
            </w:r>
          </w:p>
          <w:p w14:paraId="195535AE" w14:textId="77777777" w:rsidR="00636385" w:rsidRPr="000C442E" w:rsidRDefault="00636385" w:rsidP="00636385">
            <w:pPr>
              <w:widowControl/>
              <w:numPr>
                <w:ilvl w:val="0"/>
                <w:numId w:val="6"/>
              </w:numPr>
              <w:autoSpaceDE/>
              <w:autoSpaceDN/>
              <w:spacing w:line="279" w:lineRule="auto"/>
              <w:rPr>
                <w:rFonts w:eastAsia="MS Mincho"/>
                <w:color w:val="0F243E" w:themeColor="text2" w:themeShade="80"/>
                <w:lang w:eastAsia="ja-JP"/>
              </w:rPr>
            </w:pPr>
            <w:r w:rsidRPr="000C442E">
              <w:rPr>
                <w:rFonts w:eastAsia="MS Mincho"/>
                <w:color w:val="0F243E" w:themeColor="text2" w:themeShade="80"/>
                <w:lang w:eastAsia="ja-JP"/>
              </w:rPr>
              <w:t xml:space="preserve">Contribute to the scheduling and management of key production dates alongside the Head of Producing and the Head of </w:t>
            </w:r>
            <w:proofErr w:type="gramStart"/>
            <w:r w:rsidRPr="000C442E">
              <w:rPr>
                <w:rFonts w:eastAsia="MS Mincho"/>
                <w:color w:val="0F243E" w:themeColor="text2" w:themeShade="80"/>
                <w:lang w:eastAsia="ja-JP"/>
              </w:rPr>
              <w:t>Production;</w:t>
            </w:r>
            <w:proofErr w:type="gramEnd"/>
            <w:r w:rsidRPr="000C442E">
              <w:rPr>
                <w:rFonts w:eastAsia="MS Mincho"/>
                <w:color w:val="0F243E" w:themeColor="text2" w:themeShade="80"/>
                <w:lang w:eastAsia="ja-JP"/>
              </w:rPr>
              <w:t xml:space="preserve"> e.g., design deadlines, performance schedules </w:t>
            </w:r>
          </w:p>
          <w:p w14:paraId="74F91F23" w14:textId="77777777" w:rsidR="00636385" w:rsidRPr="000C442E" w:rsidRDefault="00636385" w:rsidP="00636385">
            <w:pPr>
              <w:widowControl/>
              <w:numPr>
                <w:ilvl w:val="0"/>
                <w:numId w:val="6"/>
              </w:numPr>
              <w:autoSpaceDE/>
              <w:autoSpaceDN/>
              <w:spacing w:line="279" w:lineRule="auto"/>
              <w:rPr>
                <w:rFonts w:eastAsia="MS Mincho"/>
                <w:color w:val="0F243E" w:themeColor="text2" w:themeShade="80"/>
                <w:lang w:eastAsia="ja-JP"/>
              </w:rPr>
            </w:pPr>
            <w:r w:rsidRPr="000C442E">
              <w:rPr>
                <w:rFonts w:eastAsia="MS Mincho"/>
                <w:color w:val="0F243E" w:themeColor="text2" w:themeShade="80"/>
                <w:lang w:eastAsia="ja-JP"/>
              </w:rPr>
              <w:t xml:space="preserve">Manage the appointment of cast &amp; creative teams alongside the Theatre Administrator, including fee and contract negotiation across all commissioned and produced work in line with production budgets and industry standards </w:t>
            </w:r>
          </w:p>
          <w:p w14:paraId="142C7422" w14:textId="77777777" w:rsidR="00636385" w:rsidRPr="000C442E" w:rsidRDefault="00636385" w:rsidP="00636385">
            <w:pPr>
              <w:widowControl/>
              <w:numPr>
                <w:ilvl w:val="0"/>
                <w:numId w:val="6"/>
              </w:numPr>
              <w:autoSpaceDE/>
              <w:autoSpaceDN/>
              <w:spacing w:line="279" w:lineRule="auto"/>
              <w:rPr>
                <w:rFonts w:eastAsia="MS Mincho"/>
                <w:color w:val="0F243E" w:themeColor="text2" w:themeShade="80"/>
                <w:lang w:eastAsia="ja-JP"/>
              </w:rPr>
            </w:pPr>
            <w:r w:rsidRPr="000C442E">
              <w:rPr>
                <w:rFonts w:eastAsia="MS Mincho"/>
                <w:color w:val="0F243E" w:themeColor="text2" w:themeShade="80"/>
                <w:lang w:eastAsia="ja-JP"/>
              </w:rPr>
              <w:t xml:space="preserve">Support the recruitment and contracting of Stage Management </w:t>
            </w:r>
          </w:p>
          <w:p w14:paraId="086FFDEB" w14:textId="77777777" w:rsidR="00636385" w:rsidRPr="000C442E" w:rsidRDefault="00636385" w:rsidP="00636385">
            <w:pPr>
              <w:widowControl/>
              <w:numPr>
                <w:ilvl w:val="0"/>
                <w:numId w:val="6"/>
              </w:numPr>
              <w:autoSpaceDE/>
              <w:autoSpaceDN/>
              <w:spacing w:line="279" w:lineRule="auto"/>
              <w:rPr>
                <w:rFonts w:eastAsia="MS Mincho"/>
                <w:color w:val="0F243E" w:themeColor="text2" w:themeShade="80"/>
                <w:lang w:eastAsia="ja-JP"/>
              </w:rPr>
            </w:pPr>
            <w:r w:rsidRPr="000C442E">
              <w:rPr>
                <w:rFonts w:eastAsia="MS Mincho"/>
                <w:color w:val="0F243E" w:themeColor="text2" w:themeShade="80"/>
                <w:lang w:eastAsia="ja-JP"/>
              </w:rPr>
              <w:t>Schedule, lead and manage parameters meetings and production debriefs with the Production Department</w:t>
            </w:r>
          </w:p>
          <w:p w14:paraId="4B6CD160" w14:textId="77777777" w:rsidR="00636385" w:rsidRPr="000C442E" w:rsidRDefault="00636385" w:rsidP="00636385">
            <w:pPr>
              <w:widowControl/>
              <w:numPr>
                <w:ilvl w:val="0"/>
                <w:numId w:val="6"/>
              </w:numPr>
              <w:autoSpaceDE/>
              <w:autoSpaceDN/>
              <w:spacing w:line="279" w:lineRule="auto"/>
              <w:rPr>
                <w:rFonts w:eastAsia="Aptos"/>
                <w:color w:val="0F243E" w:themeColor="text2" w:themeShade="80"/>
                <w:lang w:eastAsia="ja-JP"/>
              </w:rPr>
            </w:pPr>
            <w:r w:rsidRPr="000C442E">
              <w:rPr>
                <w:rFonts w:eastAsia="Aptos"/>
                <w:color w:val="0F243E" w:themeColor="text2" w:themeShade="80"/>
                <w:lang w:eastAsia="ja-JP"/>
              </w:rPr>
              <w:t>Ensure creative teams, acting and stage management teams are supported throughout rehearsals, technical rehearsals and preview performances, attending as necessary and in collaboration with the wider producing team</w:t>
            </w:r>
          </w:p>
          <w:p w14:paraId="28A921C6" w14:textId="77777777" w:rsidR="00636385" w:rsidRPr="000C442E" w:rsidRDefault="00636385" w:rsidP="00636385">
            <w:pPr>
              <w:widowControl/>
              <w:numPr>
                <w:ilvl w:val="0"/>
                <w:numId w:val="6"/>
              </w:numPr>
              <w:autoSpaceDE/>
              <w:autoSpaceDN/>
              <w:spacing w:line="279" w:lineRule="auto"/>
              <w:rPr>
                <w:rFonts w:eastAsia="MS Mincho"/>
                <w:color w:val="0F243E" w:themeColor="text2" w:themeShade="80"/>
                <w:lang w:eastAsia="ja-JP"/>
              </w:rPr>
            </w:pPr>
            <w:r w:rsidRPr="000C442E">
              <w:rPr>
                <w:rFonts w:eastAsia="MS Mincho"/>
                <w:color w:val="0F243E" w:themeColor="text2" w:themeShade="80"/>
                <w:lang w:eastAsia="ja-JP"/>
              </w:rPr>
              <w:t xml:space="preserve">Work to ensure productions are delivered in line with our environmental ambitions </w:t>
            </w:r>
          </w:p>
          <w:p w14:paraId="7B8170DC" w14:textId="77777777" w:rsidR="00636385" w:rsidRPr="000C442E" w:rsidRDefault="00636385" w:rsidP="00636385">
            <w:pPr>
              <w:widowControl/>
              <w:numPr>
                <w:ilvl w:val="0"/>
                <w:numId w:val="6"/>
              </w:numPr>
              <w:autoSpaceDE/>
              <w:autoSpaceDN/>
              <w:spacing w:line="279" w:lineRule="auto"/>
              <w:rPr>
                <w:rFonts w:eastAsia="MS Mincho"/>
                <w:color w:val="0F243E" w:themeColor="text2" w:themeShade="80"/>
                <w:lang w:eastAsia="ja-JP"/>
              </w:rPr>
            </w:pPr>
            <w:r w:rsidRPr="000C442E">
              <w:rPr>
                <w:rFonts w:eastAsia="MS Mincho"/>
                <w:color w:val="0F243E" w:themeColor="text2" w:themeShade="80"/>
                <w:lang w:eastAsia="ja-JP"/>
              </w:rPr>
              <w:t xml:space="preserve">Tour booking where appropriate </w:t>
            </w:r>
          </w:p>
          <w:p w14:paraId="624DCEC1" w14:textId="4FFF9402" w:rsidR="00636385" w:rsidRPr="00F309FF" w:rsidRDefault="00636385" w:rsidP="00F309FF">
            <w:pPr>
              <w:widowControl/>
              <w:numPr>
                <w:ilvl w:val="0"/>
                <w:numId w:val="6"/>
              </w:numPr>
              <w:autoSpaceDE/>
              <w:autoSpaceDN/>
              <w:spacing w:line="279" w:lineRule="auto"/>
              <w:rPr>
                <w:rFonts w:eastAsia="MS Mincho"/>
                <w:color w:val="0F243E" w:themeColor="text2" w:themeShade="80"/>
                <w:lang w:eastAsia="ja-JP"/>
              </w:rPr>
            </w:pPr>
            <w:r w:rsidRPr="000C442E">
              <w:rPr>
                <w:rFonts w:eastAsia="MS Mincho"/>
                <w:color w:val="0F243E" w:themeColor="text2" w:themeShade="80"/>
                <w:lang w:eastAsia="ja-JP"/>
              </w:rPr>
              <w:t xml:space="preserve">Support the Operations Department in the scheduling and delivery of Access Performances </w:t>
            </w:r>
          </w:p>
          <w:p w14:paraId="01EAAD3C" w14:textId="3A01020B" w:rsidR="00636385" w:rsidRPr="00FA475A" w:rsidRDefault="00636385" w:rsidP="00FA475A">
            <w:pPr>
              <w:widowControl/>
              <w:numPr>
                <w:ilvl w:val="0"/>
                <w:numId w:val="6"/>
              </w:numPr>
              <w:autoSpaceDE/>
              <w:autoSpaceDN/>
              <w:spacing w:line="279" w:lineRule="auto"/>
              <w:rPr>
                <w:rFonts w:eastAsia="MS Mincho"/>
                <w:color w:val="0F243E" w:themeColor="text2" w:themeShade="80"/>
                <w:lang w:eastAsia="ja-JP"/>
              </w:rPr>
            </w:pPr>
            <w:r w:rsidRPr="000C442E">
              <w:rPr>
                <w:rFonts w:eastAsia="MS Mincho"/>
                <w:color w:val="0F243E" w:themeColor="text2" w:themeShade="80"/>
                <w:lang w:eastAsia="ja-JP"/>
              </w:rPr>
              <w:t xml:space="preserve">Ensure </w:t>
            </w:r>
            <w:r w:rsidR="00FA475A" w:rsidRPr="000C442E">
              <w:rPr>
                <w:rFonts w:eastAsia="MS Mincho"/>
                <w:color w:val="0F243E" w:themeColor="text2" w:themeShade="80"/>
                <w:lang w:eastAsia="ja-JP"/>
              </w:rPr>
              <w:t xml:space="preserve">visiting artists receive an exemplary welcome </w:t>
            </w:r>
            <w:r w:rsidR="00FA475A">
              <w:rPr>
                <w:rFonts w:eastAsia="MS Mincho"/>
                <w:color w:val="0F243E" w:themeColor="text2" w:themeShade="80"/>
                <w:lang w:eastAsia="ja-JP"/>
              </w:rPr>
              <w:t xml:space="preserve">and proactively support </w:t>
            </w:r>
            <w:r w:rsidR="00FA475A" w:rsidRPr="000C442E">
              <w:rPr>
                <w:rFonts w:eastAsia="MS Mincho"/>
                <w:color w:val="0F243E" w:themeColor="text2" w:themeShade="80"/>
                <w:lang w:eastAsia="ja-JP"/>
              </w:rPr>
              <w:t>company wellbeing</w:t>
            </w:r>
          </w:p>
          <w:p w14:paraId="23048AF3" w14:textId="77777777" w:rsidR="00636385" w:rsidRPr="000C442E" w:rsidRDefault="00636385" w:rsidP="00636385">
            <w:pPr>
              <w:widowControl/>
              <w:numPr>
                <w:ilvl w:val="0"/>
                <w:numId w:val="6"/>
              </w:numPr>
              <w:autoSpaceDE/>
              <w:autoSpaceDN/>
              <w:spacing w:line="279" w:lineRule="auto"/>
              <w:rPr>
                <w:rFonts w:eastAsia="MS Mincho"/>
                <w:color w:val="0F243E" w:themeColor="text2" w:themeShade="80"/>
                <w:lang w:eastAsia="ja-JP"/>
              </w:rPr>
            </w:pPr>
            <w:r w:rsidRPr="000C442E">
              <w:rPr>
                <w:rFonts w:eastAsia="MS Mincho"/>
                <w:color w:val="0F243E" w:themeColor="text2" w:themeShade="80"/>
                <w:lang w:eastAsia="ja-JP"/>
              </w:rPr>
              <w:t xml:space="preserve">Manage key administrative areas with the support of team members, including: </w:t>
            </w:r>
          </w:p>
          <w:p w14:paraId="00534FF2" w14:textId="77777777" w:rsidR="00636385" w:rsidRPr="000C442E" w:rsidRDefault="00636385" w:rsidP="00636385">
            <w:pPr>
              <w:widowControl/>
              <w:numPr>
                <w:ilvl w:val="1"/>
                <w:numId w:val="6"/>
              </w:numPr>
              <w:autoSpaceDE/>
              <w:autoSpaceDN/>
              <w:spacing w:line="279" w:lineRule="auto"/>
              <w:rPr>
                <w:rFonts w:eastAsia="MS Mincho"/>
                <w:color w:val="0F243E" w:themeColor="text2" w:themeShade="80"/>
                <w:lang w:eastAsia="ja-JP"/>
              </w:rPr>
            </w:pPr>
            <w:r w:rsidRPr="000C442E">
              <w:rPr>
                <w:rFonts w:eastAsia="MS Mincho"/>
                <w:color w:val="0F243E" w:themeColor="text2" w:themeShade="80"/>
                <w:lang w:eastAsia="ja-JP"/>
              </w:rPr>
              <w:t xml:space="preserve">Checking the availability of performance and adaptation rights, and licensing plays for performance </w:t>
            </w:r>
          </w:p>
          <w:p w14:paraId="172E9BDB" w14:textId="77777777" w:rsidR="00636385" w:rsidRPr="000C442E" w:rsidRDefault="00636385" w:rsidP="00636385">
            <w:pPr>
              <w:widowControl/>
              <w:numPr>
                <w:ilvl w:val="1"/>
                <w:numId w:val="6"/>
              </w:numPr>
              <w:autoSpaceDE/>
              <w:autoSpaceDN/>
              <w:spacing w:line="279" w:lineRule="auto"/>
              <w:rPr>
                <w:rFonts w:eastAsia="MS Mincho"/>
                <w:color w:val="0F243E" w:themeColor="text2" w:themeShade="80"/>
                <w:lang w:eastAsia="ja-JP"/>
              </w:rPr>
            </w:pPr>
            <w:r w:rsidRPr="000C442E">
              <w:rPr>
                <w:rFonts w:eastAsia="MS Mincho"/>
                <w:color w:val="0F243E" w:themeColor="text2" w:themeShade="80"/>
                <w:lang w:eastAsia="ja-JP"/>
              </w:rPr>
              <w:t xml:space="preserve">Travel, flights, work permits and accommodation </w:t>
            </w:r>
          </w:p>
          <w:p w14:paraId="721DE917" w14:textId="77777777" w:rsidR="00636385" w:rsidRPr="000C442E" w:rsidRDefault="00636385" w:rsidP="00636385">
            <w:pPr>
              <w:widowControl/>
              <w:numPr>
                <w:ilvl w:val="0"/>
                <w:numId w:val="6"/>
              </w:numPr>
              <w:autoSpaceDE/>
              <w:autoSpaceDN/>
              <w:spacing w:line="279" w:lineRule="auto"/>
              <w:rPr>
                <w:rFonts w:eastAsia="MS Mincho"/>
                <w:color w:val="0F243E" w:themeColor="text2" w:themeShade="80"/>
                <w:lang w:eastAsia="ja-JP"/>
              </w:rPr>
            </w:pPr>
            <w:r w:rsidRPr="000C442E">
              <w:rPr>
                <w:rFonts w:eastAsia="MS Mincho"/>
                <w:color w:val="0F243E" w:themeColor="text2" w:themeShade="80"/>
                <w:lang w:eastAsia="ja-JP"/>
              </w:rPr>
              <w:t xml:space="preserve">Ensure all producing administration is as up to date as possible and information is passed on and available to colleagues </w:t>
            </w:r>
          </w:p>
          <w:p w14:paraId="0083F8F9" w14:textId="77777777" w:rsidR="00636385" w:rsidRPr="000C442E" w:rsidRDefault="00636385" w:rsidP="00636385">
            <w:pPr>
              <w:widowControl/>
              <w:numPr>
                <w:ilvl w:val="0"/>
                <w:numId w:val="6"/>
              </w:numPr>
              <w:autoSpaceDE/>
              <w:autoSpaceDN/>
              <w:spacing w:line="279" w:lineRule="auto"/>
              <w:rPr>
                <w:rFonts w:eastAsia="MS Mincho"/>
                <w:color w:val="0F243E" w:themeColor="text2" w:themeShade="80"/>
                <w:lang w:eastAsia="ja-JP"/>
              </w:rPr>
            </w:pPr>
            <w:r w:rsidRPr="000C442E">
              <w:rPr>
                <w:rFonts w:eastAsia="MS Mincho"/>
                <w:color w:val="0F243E" w:themeColor="text2" w:themeShade="80"/>
                <w:lang w:eastAsia="ja-JP"/>
              </w:rPr>
              <w:t xml:space="preserve">Assist with the integration of Pitlochry Festival Theatre’s community, participation and talent development initiatives into the produced programme </w:t>
            </w:r>
          </w:p>
          <w:p w14:paraId="61F3176F" w14:textId="77777777" w:rsidR="00636385" w:rsidRPr="000C442E" w:rsidRDefault="00636385" w:rsidP="00636385">
            <w:pPr>
              <w:widowControl/>
              <w:numPr>
                <w:ilvl w:val="0"/>
                <w:numId w:val="6"/>
              </w:numPr>
              <w:autoSpaceDE/>
              <w:autoSpaceDN/>
              <w:spacing w:line="279" w:lineRule="auto"/>
              <w:rPr>
                <w:rFonts w:eastAsia="MS Mincho"/>
                <w:color w:val="0F243E" w:themeColor="text2" w:themeShade="80"/>
                <w:lang w:eastAsia="ja-JP"/>
              </w:rPr>
            </w:pPr>
            <w:r w:rsidRPr="000C442E">
              <w:rPr>
                <w:rFonts w:eastAsia="MS Mincho"/>
                <w:color w:val="0F243E" w:themeColor="text2" w:themeShade="80"/>
                <w:lang w:eastAsia="ja-JP"/>
              </w:rPr>
              <w:t xml:space="preserve">Actively working to ensure any fundraising initiatives are integrated into the produced programme and supported effectively and contribute to the reporting of such </w:t>
            </w:r>
          </w:p>
          <w:p w14:paraId="60BF0AB4" w14:textId="5A8A8FB9" w:rsidR="00202333" w:rsidRPr="00202333" w:rsidRDefault="00636385" w:rsidP="00202333">
            <w:pPr>
              <w:widowControl/>
              <w:numPr>
                <w:ilvl w:val="0"/>
                <w:numId w:val="6"/>
              </w:numPr>
              <w:autoSpaceDE/>
              <w:autoSpaceDN/>
              <w:spacing w:line="279" w:lineRule="auto"/>
              <w:rPr>
                <w:color w:val="0F243E" w:themeColor="text2" w:themeShade="80"/>
              </w:rPr>
            </w:pPr>
            <w:r w:rsidRPr="000C442E">
              <w:rPr>
                <w:rFonts w:eastAsia="MS Mincho"/>
                <w:color w:val="0F243E" w:themeColor="text2" w:themeShade="80"/>
                <w:lang w:eastAsia="ja-JP"/>
              </w:rPr>
              <w:t>Shared with the wider producing team, attend first performances and/or Gala performances</w:t>
            </w:r>
          </w:p>
          <w:p w14:paraId="70E5CC03" w14:textId="7C122FC1" w:rsidR="00AF77F6" w:rsidRPr="000C442E" w:rsidRDefault="00636385" w:rsidP="00202333">
            <w:pPr>
              <w:widowControl/>
              <w:numPr>
                <w:ilvl w:val="0"/>
                <w:numId w:val="6"/>
              </w:numPr>
              <w:autoSpaceDE/>
              <w:autoSpaceDN/>
              <w:spacing w:line="279" w:lineRule="auto"/>
              <w:rPr>
                <w:color w:val="0F243E" w:themeColor="text2" w:themeShade="80"/>
              </w:rPr>
            </w:pPr>
            <w:r w:rsidRPr="000C442E">
              <w:rPr>
                <w:rFonts w:eastAsia="MS Mincho"/>
                <w:color w:val="0F243E" w:themeColor="text2" w:themeShade="80"/>
                <w:lang w:eastAsia="ja-JP"/>
              </w:rPr>
              <w:t>Contribute to the evaluation of the produced programme and ensure learnings are integrated into future processes</w:t>
            </w:r>
          </w:p>
        </w:tc>
      </w:tr>
      <w:tr w:rsidR="003C6622" w:rsidRPr="000C442E" w14:paraId="70E5CC10" w14:textId="77777777" w:rsidTr="00741C5C">
        <w:trPr>
          <w:trHeight w:val="152"/>
        </w:trPr>
        <w:tc>
          <w:tcPr>
            <w:tcW w:w="10632" w:type="dxa"/>
            <w:gridSpan w:val="2"/>
            <w:shd w:val="clear" w:color="auto" w:fill="D9D9D9"/>
          </w:tcPr>
          <w:p w14:paraId="70E5CC0F" w14:textId="77777777" w:rsidR="003C6622" w:rsidRPr="000C442E" w:rsidRDefault="003C6622" w:rsidP="003C6622">
            <w:pPr>
              <w:pStyle w:val="TableParagraph"/>
              <w:rPr>
                <w:rFonts w:ascii="Times New Roman"/>
                <w:color w:val="0F243E" w:themeColor="text2" w:themeShade="80"/>
                <w:sz w:val="20"/>
              </w:rPr>
            </w:pPr>
          </w:p>
        </w:tc>
      </w:tr>
      <w:tr w:rsidR="003C6622" w:rsidRPr="000C442E" w14:paraId="4F8E4197" w14:textId="77777777" w:rsidTr="002E7527">
        <w:trPr>
          <w:trHeight w:val="2248"/>
        </w:trPr>
        <w:tc>
          <w:tcPr>
            <w:tcW w:w="1702" w:type="dxa"/>
            <w:tcBorders>
              <w:bottom w:val="single" w:sz="4" w:space="0" w:color="000000"/>
            </w:tcBorders>
          </w:tcPr>
          <w:p w14:paraId="5F57D0F9" w14:textId="46530083" w:rsidR="003C6622" w:rsidRPr="000C442E" w:rsidRDefault="007B2EAA" w:rsidP="003C6622">
            <w:pPr>
              <w:pStyle w:val="TableParagraph"/>
              <w:spacing w:before="1"/>
              <w:ind w:left="107" w:right="45"/>
              <w:rPr>
                <w:b/>
                <w:color w:val="0F243E" w:themeColor="text2" w:themeShade="80"/>
              </w:rPr>
            </w:pPr>
            <w:r w:rsidRPr="000C442E">
              <w:rPr>
                <w:b/>
                <w:color w:val="0F243E" w:themeColor="text2" w:themeShade="80"/>
              </w:rPr>
              <w:lastRenderedPageBreak/>
              <w:t>Artistic Planning &amp; Communications</w:t>
            </w:r>
          </w:p>
        </w:tc>
        <w:tc>
          <w:tcPr>
            <w:tcW w:w="8930" w:type="dxa"/>
            <w:tcBorders>
              <w:bottom w:val="single" w:sz="4" w:space="0" w:color="000000"/>
            </w:tcBorders>
          </w:tcPr>
          <w:p w14:paraId="1E2A9A65" w14:textId="77777777" w:rsidR="00BA3520" w:rsidRDefault="00BA3520" w:rsidP="00BA3520">
            <w:pPr>
              <w:pStyle w:val="ListParagraph"/>
              <w:widowControl/>
              <w:numPr>
                <w:ilvl w:val="0"/>
                <w:numId w:val="7"/>
              </w:numPr>
              <w:autoSpaceDE/>
              <w:autoSpaceDN/>
              <w:rPr>
                <w:color w:val="0F243E" w:themeColor="text2" w:themeShade="80"/>
              </w:rPr>
            </w:pPr>
            <w:r w:rsidRPr="000C442E">
              <w:rPr>
                <w:color w:val="0F243E" w:themeColor="text2" w:themeShade="80"/>
              </w:rPr>
              <w:t xml:space="preserve">Coordinate the scheduling of produced work in consultation with all departments (particularly Production, Operations, Stage Management and Marketing) </w:t>
            </w:r>
          </w:p>
          <w:p w14:paraId="4E90AD71" w14:textId="1F5AAAF5" w:rsidR="00F309FF" w:rsidRPr="000C442E" w:rsidRDefault="00F309FF" w:rsidP="00BA3520">
            <w:pPr>
              <w:pStyle w:val="ListParagraph"/>
              <w:widowControl/>
              <w:numPr>
                <w:ilvl w:val="0"/>
                <w:numId w:val="7"/>
              </w:numPr>
              <w:autoSpaceDE/>
              <w:autoSpaceDN/>
              <w:rPr>
                <w:color w:val="0F243E" w:themeColor="text2" w:themeShade="80"/>
              </w:rPr>
            </w:pPr>
            <w:r w:rsidRPr="000C442E">
              <w:rPr>
                <w:rFonts w:eastAsia="MS Mincho"/>
                <w:color w:val="0F243E" w:themeColor="text2" w:themeShade="80"/>
                <w:lang w:eastAsia="ja-JP"/>
              </w:rPr>
              <w:t>Coordinate and manage readings and research and development workshops</w:t>
            </w:r>
          </w:p>
          <w:p w14:paraId="6371E550" w14:textId="77777777" w:rsidR="00BA3520" w:rsidRPr="000C442E" w:rsidRDefault="00BA3520" w:rsidP="00BA3520">
            <w:pPr>
              <w:pStyle w:val="ListParagraph"/>
              <w:widowControl/>
              <w:numPr>
                <w:ilvl w:val="0"/>
                <w:numId w:val="7"/>
              </w:numPr>
              <w:autoSpaceDE/>
              <w:autoSpaceDN/>
              <w:rPr>
                <w:color w:val="0F243E" w:themeColor="text2" w:themeShade="80"/>
              </w:rPr>
            </w:pPr>
            <w:r w:rsidRPr="000C442E">
              <w:rPr>
                <w:color w:val="0F243E" w:themeColor="text2" w:themeShade="80"/>
              </w:rPr>
              <w:t xml:space="preserve">Develop and coordinate artistic planning systems and documents to ensure excellent lines of communication and working relationships with all departments </w:t>
            </w:r>
          </w:p>
          <w:p w14:paraId="237718FD" w14:textId="77777777" w:rsidR="00BA3520" w:rsidRPr="000C442E" w:rsidRDefault="00BA3520" w:rsidP="00BA3520">
            <w:pPr>
              <w:pStyle w:val="ListParagraph"/>
              <w:widowControl/>
              <w:numPr>
                <w:ilvl w:val="0"/>
                <w:numId w:val="7"/>
              </w:numPr>
              <w:autoSpaceDE/>
              <w:autoSpaceDN/>
              <w:rPr>
                <w:color w:val="0F243E" w:themeColor="text2" w:themeShade="80"/>
              </w:rPr>
            </w:pPr>
            <w:r w:rsidRPr="000C442E">
              <w:rPr>
                <w:color w:val="0F243E" w:themeColor="text2" w:themeShade="80"/>
              </w:rPr>
              <w:t xml:space="preserve">Attend performances locally and nationally by other artists and companies with a view to supporting the Scottish theatre ecology and representing Pitlochry Festival Theatre at industry and local events </w:t>
            </w:r>
          </w:p>
          <w:p w14:paraId="2B065D1B" w14:textId="77777777" w:rsidR="00BA3520" w:rsidRPr="000C442E" w:rsidRDefault="00BA3520" w:rsidP="00BA3520">
            <w:pPr>
              <w:pStyle w:val="ListParagraph"/>
              <w:rPr>
                <w:color w:val="0F243E" w:themeColor="text2" w:themeShade="80"/>
              </w:rPr>
            </w:pPr>
          </w:p>
          <w:p w14:paraId="46F8BD98" w14:textId="611AF22B" w:rsidR="003C6622" w:rsidRPr="000C442E" w:rsidRDefault="003C6622" w:rsidP="003C6622">
            <w:pPr>
              <w:pStyle w:val="TableParagraph"/>
              <w:spacing w:line="249" w:lineRule="exact"/>
              <w:ind w:left="108"/>
              <w:rPr>
                <w:color w:val="0F243E" w:themeColor="text2" w:themeShade="80"/>
              </w:rPr>
            </w:pPr>
          </w:p>
        </w:tc>
      </w:tr>
      <w:tr w:rsidR="00D21357" w:rsidRPr="000C442E" w14:paraId="22454797" w14:textId="77777777" w:rsidTr="002E7527">
        <w:trPr>
          <w:trHeight w:val="85"/>
        </w:trPr>
        <w:tc>
          <w:tcPr>
            <w:tcW w:w="1702" w:type="dxa"/>
            <w:tcBorders>
              <w:right w:val="nil"/>
            </w:tcBorders>
            <w:shd w:val="clear" w:color="auto" w:fill="BFBFBF" w:themeFill="background1" w:themeFillShade="BF"/>
          </w:tcPr>
          <w:p w14:paraId="562A0A5F" w14:textId="77777777" w:rsidR="00D21357" w:rsidRPr="002E7527" w:rsidRDefault="00D21357" w:rsidP="002E7527">
            <w:pPr>
              <w:pStyle w:val="TableParagraph"/>
              <w:rPr>
                <w:rFonts w:ascii="Times New Roman"/>
                <w:color w:val="0F243E" w:themeColor="text2" w:themeShade="80"/>
                <w:sz w:val="20"/>
              </w:rPr>
            </w:pPr>
          </w:p>
        </w:tc>
        <w:tc>
          <w:tcPr>
            <w:tcW w:w="8930" w:type="dxa"/>
            <w:tcBorders>
              <w:left w:val="nil"/>
            </w:tcBorders>
            <w:shd w:val="clear" w:color="auto" w:fill="BFBFBF" w:themeFill="background1" w:themeFillShade="BF"/>
          </w:tcPr>
          <w:p w14:paraId="25DCCA30" w14:textId="77777777" w:rsidR="00D21357" w:rsidRPr="002E7527" w:rsidRDefault="00D21357" w:rsidP="002E7527">
            <w:pPr>
              <w:widowControl/>
              <w:autoSpaceDE/>
              <w:autoSpaceDN/>
              <w:rPr>
                <w:rFonts w:ascii="Times New Roman"/>
                <w:color w:val="0F243E" w:themeColor="text2" w:themeShade="80"/>
                <w:sz w:val="20"/>
              </w:rPr>
            </w:pPr>
          </w:p>
        </w:tc>
      </w:tr>
      <w:tr w:rsidR="00D21357" w:rsidRPr="000C442E" w14:paraId="6608207F" w14:textId="77777777" w:rsidTr="00741C5C">
        <w:trPr>
          <w:trHeight w:val="336"/>
        </w:trPr>
        <w:tc>
          <w:tcPr>
            <w:tcW w:w="1702" w:type="dxa"/>
          </w:tcPr>
          <w:p w14:paraId="4E470556" w14:textId="4CC25B6E" w:rsidR="00D21357" w:rsidRPr="002E7527" w:rsidRDefault="0073776D" w:rsidP="002E7527">
            <w:pPr>
              <w:pStyle w:val="TableParagraph"/>
              <w:spacing w:before="1"/>
              <w:ind w:left="107"/>
              <w:rPr>
                <w:rFonts w:ascii="Times New Roman"/>
                <w:color w:val="0F243E" w:themeColor="text2" w:themeShade="80"/>
                <w:sz w:val="20"/>
              </w:rPr>
            </w:pPr>
            <w:r w:rsidRPr="002E7527">
              <w:rPr>
                <w:b/>
                <w:color w:val="0F243E" w:themeColor="text2" w:themeShade="80"/>
                <w:spacing w:val="-2"/>
              </w:rPr>
              <w:t>Visiting Companies</w:t>
            </w:r>
          </w:p>
        </w:tc>
        <w:tc>
          <w:tcPr>
            <w:tcW w:w="8930" w:type="dxa"/>
          </w:tcPr>
          <w:p w14:paraId="7588CDC0" w14:textId="22B95E5F" w:rsidR="00BE1373" w:rsidRPr="00593CE3" w:rsidRDefault="00091180" w:rsidP="00FA475A">
            <w:pPr>
              <w:pStyle w:val="ListParagraph"/>
              <w:widowControl/>
              <w:numPr>
                <w:ilvl w:val="0"/>
                <w:numId w:val="7"/>
              </w:numPr>
              <w:autoSpaceDE/>
              <w:autoSpaceDN/>
              <w:rPr>
                <w:rFonts w:ascii="Times New Roman"/>
                <w:color w:val="0F243E" w:themeColor="text2" w:themeShade="80"/>
                <w:sz w:val="20"/>
              </w:rPr>
            </w:pPr>
            <w:r>
              <w:rPr>
                <w:color w:val="0F243E" w:themeColor="text2" w:themeShade="80"/>
              </w:rPr>
              <w:t xml:space="preserve">Maintain an </w:t>
            </w:r>
            <w:r w:rsidR="003F1F09">
              <w:rPr>
                <w:color w:val="0F243E" w:themeColor="text2" w:themeShade="80"/>
              </w:rPr>
              <w:t>awareness</w:t>
            </w:r>
            <w:r>
              <w:rPr>
                <w:color w:val="0F243E" w:themeColor="text2" w:themeShade="80"/>
              </w:rPr>
              <w:t xml:space="preserve"> of the touring </w:t>
            </w:r>
            <w:r w:rsidR="003F1F09">
              <w:rPr>
                <w:color w:val="0F243E" w:themeColor="text2" w:themeShade="80"/>
              </w:rPr>
              <w:t>circuit, making recommendations to the Artistic Dir</w:t>
            </w:r>
            <w:r w:rsidR="00BE1373">
              <w:rPr>
                <w:color w:val="0F243E" w:themeColor="text2" w:themeShade="80"/>
              </w:rPr>
              <w:t>e</w:t>
            </w:r>
            <w:r w:rsidR="003F1F09">
              <w:rPr>
                <w:color w:val="0F243E" w:themeColor="text2" w:themeShade="80"/>
              </w:rPr>
              <w:t xml:space="preserve">ctor and Head of Producing </w:t>
            </w:r>
            <w:r w:rsidR="00BE1373">
              <w:rPr>
                <w:color w:val="0F243E" w:themeColor="text2" w:themeShade="80"/>
              </w:rPr>
              <w:t>of</w:t>
            </w:r>
            <w:r>
              <w:rPr>
                <w:color w:val="0F243E" w:themeColor="text2" w:themeShade="80"/>
              </w:rPr>
              <w:t xml:space="preserve"> potential visiting productions </w:t>
            </w:r>
            <w:r w:rsidR="00BE1373">
              <w:rPr>
                <w:color w:val="0F243E" w:themeColor="text2" w:themeShade="80"/>
              </w:rPr>
              <w:t>for inclusion in the programme</w:t>
            </w:r>
          </w:p>
          <w:p w14:paraId="357464EB" w14:textId="1CD34602" w:rsidR="00593CE3" w:rsidRPr="00BE1373" w:rsidRDefault="00593CE3" w:rsidP="00FA475A">
            <w:pPr>
              <w:pStyle w:val="ListParagraph"/>
              <w:widowControl/>
              <w:numPr>
                <w:ilvl w:val="0"/>
                <w:numId w:val="7"/>
              </w:numPr>
              <w:autoSpaceDE/>
              <w:autoSpaceDN/>
              <w:rPr>
                <w:rFonts w:ascii="Times New Roman"/>
                <w:color w:val="0F243E" w:themeColor="text2" w:themeShade="80"/>
                <w:sz w:val="20"/>
              </w:rPr>
            </w:pPr>
            <w:r>
              <w:rPr>
                <w:color w:val="0F243E" w:themeColor="text2" w:themeShade="80"/>
              </w:rPr>
              <w:t>Book the visiting programme in line with the artistic, operational and financial parameters of the organisation</w:t>
            </w:r>
          </w:p>
          <w:p w14:paraId="5B584F07" w14:textId="323DD3D0" w:rsidR="00BE1373" w:rsidRPr="00BE1373" w:rsidRDefault="00BE1373" w:rsidP="00FA475A">
            <w:pPr>
              <w:pStyle w:val="ListParagraph"/>
              <w:widowControl/>
              <w:numPr>
                <w:ilvl w:val="0"/>
                <w:numId w:val="7"/>
              </w:numPr>
              <w:autoSpaceDE/>
              <w:autoSpaceDN/>
              <w:rPr>
                <w:rFonts w:ascii="Times New Roman"/>
                <w:color w:val="0F243E" w:themeColor="text2" w:themeShade="80"/>
                <w:sz w:val="20"/>
              </w:rPr>
            </w:pPr>
            <w:r>
              <w:rPr>
                <w:color w:val="0F243E" w:themeColor="text2" w:themeShade="80"/>
              </w:rPr>
              <w:t>Secure fair deals with Visiting Managers and ensure deal memos and cont</w:t>
            </w:r>
            <w:r w:rsidR="00D63FDD">
              <w:rPr>
                <w:color w:val="0F243E" w:themeColor="text2" w:themeShade="80"/>
              </w:rPr>
              <w:t>racts are executed in a timely manner</w:t>
            </w:r>
          </w:p>
          <w:p w14:paraId="20C824CE" w14:textId="5CA0E16B" w:rsidR="00BE1373" w:rsidRPr="00BE1373" w:rsidRDefault="00BE1373" w:rsidP="00FA475A">
            <w:pPr>
              <w:pStyle w:val="ListParagraph"/>
              <w:widowControl/>
              <w:numPr>
                <w:ilvl w:val="0"/>
                <w:numId w:val="7"/>
              </w:numPr>
              <w:autoSpaceDE/>
              <w:autoSpaceDN/>
              <w:rPr>
                <w:rFonts w:ascii="Times New Roman"/>
                <w:color w:val="0F243E" w:themeColor="text2" w:themeShade="80"/>
                <w:sz w:val="20"/>
              </w:rPr>
            </w:pPr>
            <w:r>
              <w:rPr>
                <w:color w:val="0F243E" w:themeColor="text2" w:themeShade="80"/>
              </w:rPr>
              <w:t xml:space="preserve">Ensure information regarding the </w:t>
            </w:r>
            <w:r w:rsidR="00593CE3">
              <w:rPr>
                <w:color w:val="0F243E" w:themeColor="text2" w:themeShade="80"/>
              </w:rPr>
              <w:t>visiting</w:t>
            </w:r>
            <w:r w:rsidR="00D63FDD">
              <w:rPr>
                <w:color w:val="0F243E" w:themeColor="text2" w:themeShade="80"/>
              </w:rPr>
              <w:t xml:space="preserve"> programme is </w:t>
            </w:r>
            <w:r w:rsidR="00593CE3">
              <w:rPr>
                <w:color w:val="0F243E" w:themeColor="text2" w:themeShade="80"/>
              </w:rPr>
              <w:t xml:space="preserve">made </w:t>
            </w:r>
            <w:r w:rsidR="00D63FDD">
              <w:rPr>
                <w:color w:val="0F243E" w:themeColor="text2" w:themeShade="80"/>
              </w:rPr>
              <w:t>available to</w:t>
            </w:r>
            <w:r w:rsidR="00593CE3">
              <w:rPr>
                <w:color w:val="0F243E" w:themeColor="text2" w:themeShade="80"/>
              </w:rPr>
              <w:t xml:space="preserve"> and distributed amongst the </w:t>
            </w:r>
            <w:proofErr w:type="gramStart"/>
            <w:r w:rsidR="00593CE3">
              <w:rPr>
                <w:color w:val="0F243E" w:themeColor="text2" w:themeShade="80"/>
              </w:rPr>
              <w:t>organisation</w:t>
            </w:r>
            <w:proofErr w:type="gramEnd"/>
          </w:p>
          <w:p w14:paraId="15A49581" w14:textId="756CF4E3" w:rsidR="00D21357" w:rsidRPr="00FA475A" w:rsidRDefault="00BE1373" w:rsidP="00FA475A">
            <w:pPr>
              <w:pStyle w:val="ListParagraph"/>
              <w:widowControl/>
              <w:numPr>
                <w:ilvl w:val="0"/>
                <w:numId w:val="7"/>
              </w:numPr>
              <w:autoSpaceDE/>
              <w:autoSpaceDN/>
              <w:rPr>
                <w:rFonts w:ascii="Times New Roman"/>
                <w:color w:val="0F243E" w:themeColor="text2" w:themeShade="80"/>
                <w:sz w:val="20"/>
              </w:rPr>
            </w:pPr>
            <w:r>
              <w:rPr>
                <w:color w:val="0F243E" w:themeColor="text2" w:themeShade="80"/>
              </w:rPr>
              <w:t>Ensure visiting companies receive an exemplary welcome</w:t>
            </w:r>
            <w:r w:rsidR="00091180">
              <w:rPr>
                <w:color w:val="0F243E" w:themeColor="text2" w:themeShade="80"/>
              </w:rPr>
              <w:t xml:space="preserve"> </w:t>
            </w:r>
            <w:r w:rsidR="00B746F5">
              <w:rPr>
                <w:rFonts w:ascii="Times New Roman"/>
                <w:color w:val="0F243E" w:themeColor="text2" w:themeShade="80"/>
                <w:sz w:val="20"/>
              </w:rPr>
              <w:t xml:space="preserve"> </w:t>
            </w:r>
          </w:p>
        </w:tc>
      </w:tr>
    </w:tbl>
    <w:tbl>
      <w:tblPr>
        <w:tblpPr w:leftFromText="180" w:rightFromText="180" w:vertAnchor="text" w:horzAnchor="margin" w:tblpX="-147" w:tblpY="2"/>
        <w:tblW w:w="10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7"/>
        <w:gridCol w:w="8920"/>
      </w:tblGrid>
      <w:tr w:rsidR="00741C5C" w:rsidRPr="000C442E" w14:paraId="60195E0A" w14:textId="77777777" w:rsidTr="00525B22">
        <w:trPr>
          <w:trHeight w:val="189"/>
        </w:trPr>
        <w:tc>
          <w:tcPr>
            <w:tcW w:w="10627" w:type="dxa"/>
            <w:gridSpan w:val="2"/>
            <w:shd w:val="clear" w:color="auto" w:fill="D9D9D9"/>
          </w:tcPr>
          <w:p w14:paraId="563C3DBD" w14:textId="77777777" w:rsidR="00741C5C" w:rsidRPr="000C442E" w:rsidRDefault="00741C5C" w:rsidP="00525B22">
            <w:pPr>
              <w:pStyle w:val="TableParagraph"/>
              <w:rPr>
                <w:rFonts w:ascii="Times New Roman"/>
                <w:color w:val="0F243E" w:themeColor="text2" w:themeShade="80"/>
                <w:sz w:val="20"/>
              </w:rPr>
            </w:pPr>
          </w:p>
        </w:tc>
      </w:tr>
      <w:tr w:rsidR="00DB1EF7" w:rsidRPr="000C442E" w14:paraId="2A098444" w14:textId="77777777" w:rsidTr="00525B22">
        <w:trPr>
          <w:trHeight w:val="537"/>
        </w:trPr>
        <w:tc>
          <w:tcPr>
            <w:tcW w:w="1707" w:type="dxa"/>
            <w:vMerge w:val="restart"/>
          </w:tcPr>
          <w:p w14:paraId="4839926E" w14:textId="77777777" w:rsidR="00741C5C" w:rsidRPr="000C442E" w:rsidRDefault="00741C5C" w:rsidP="00525B22">
            <w:pPr>
              <w:pStyle w:val="TableParagraph"/>
              <w:spacing w:before="1"/>
              <w:ind w:left="107"/>
              <w:rPr>
                <w:b/>
                <w:color w:val="0F243E" w:themeColor="text2" w:themeShade="80"/>
              </w:rPr>
            </w:pPr>
            <w:r w:rsidRPr="000C442E">
              <w:rPr>
                <w:b/>
                <w:color w:val="0F243E" w:themeColor="text2" w:themeShade="80"/>
                <w:spacing w:val="-2"/>
              </w:rPr>
              <w:t>Health and Safety</w:t>
            </w:r>
          </w:p>
        </w:tc>
        <w:tc>
          <w:tcPr>
            <w:tcW w:w="8920" w:type="dxa"/>
          </w:tcPr>
          <w:p w14:paraId="71F39E36" w14:textId="4E21889C" w:rsidR="00741C5C" w:rsidRPr="000C442E" w:rsidRDefault="00B746F5" w:rsidP="00B746F5">
            <w:pPr>
              <w:pStyle w:val="TableParagraph"/>
              <w:spacing w:line="268" w:lineRule="exact"/>
              <w:ind w:left="108"/>
              <w:rPr>
                <w:color w:val="0F243E" w:themeColor="text2" w:themeShade="80"/>
              </w:rPr>
            </w:pPr>
            <w:r>
              <w:rPr>
                <w:color w:val="0F243E" w:themeColor="text2" w:themeShade="80"/>
              </w:rPr>
              <w:t>S</w:t>
            </w:r>
            <w:r w:rsidR="00741C5C" w:rsidRPr="000C442E">
              <w:rPr>
                <w:color w:val="0F243E" w:themeColor="text2" w:themeShade="80"/>
              </w:rPr>
              <w:t>upport</w:t>
            </w:r>
            <w:r w:rsidR="00741C5C" w:rsidRPr="00B746F5">
              <w:rPr>
                <w:color w:val="0F243E" w:themeColor="text2" w:themeShade="80"/>
              </w:rPr>
              <w:t xml:space="preserve"> </w:t>
            </w:r>
            <w:r w:rsidR="00741C5C" w:rsidRPr="000C442E">
              <w:rPr>
                <w:color w:val="0F243E" w:themeColor="text2" w:themeShade="80"/>
              </w:rPr>
              <w:t>the</w:t>
            </w:r>
            <w:r w:rsidR="00741C5C" w:rsidRPr="00B746F5">
              <w:rPr>
                <w:color w:val="0F243E" w:themeColor="text2" w:themeShade="80"/>
              </w:rPr>
              <w:t xml:space="preserve"> </w:t>
            </w:r>
            <w:r w:rsidR="00741C5C" w:rsidRPr="000C442E">
              <w:rPr>
                <w:color w:val="0F243E" w:themeColor="text2" w:themeShade="80"/>
              </w:rPr>
              <w:t>Chief</w:t>
            </w:r>
            <w:r w:rsidR="00741C5C" w:rsidRPr="00B746F5">
              <w:rPr>
                <w:color w:val="0F243E" w:themeColor="text2" w:themeShade="80"/>
              </w:rPr>
              <w:t xml:space="preserve"> </w:t>
            </w:r>
            <w:r w:rsidR="00741C5C" w:rsidRPr="000C442E">
              <w:rPr>
                <w:color w:val="0F243E" w:themeColor="text2" w:themeShade="80"/>
              </w:rPr>
              <w:t>Executive</w:t>
            </w:r>
            <w:r w:rsidR="00741C5C" w:rsidRPr="00B746F5">
              <w:rPr>
                <w:color w:val="0F243E" w:themeColor="text2" w:themeShade="80"/>
              </w:rPr>
              <w:t xml:space="preserve"> </w:t>
            </w:r>
            <w:r w:rsidR="00741C5C" w:rsidRPr="000C442E">
              <w:rPr>
                <w:color w:val="0F243E" w:themeColor="text2" w:themeShade="80"/>
              </w:rPr>
              <w:t>of</w:t>
            </w:r>
            <w:r w:rsidR="00741C5C" w:rsidRPr="00B746F5">
              <w:rPr>
                <w:color w:val="0F243E" w:themeColor="text2" w:themeShade="80"/>
              </w:rPr>
              <w:t xml:space="preserve"> </w:t>
            </w:r>
            <w:r w:rsidR="00741C5C" w:rsidRPr="000C442E">
              <w:rPr>
                <w:color w:val="0F243E" w:themeColor="text2" w:themeShade="80"/>
              </w:rPr>
              <w:t>the</w:t>
            </w:r>
            <w:r w:rsidR="00741C5C" w:rsidRPr="00B746F5">
              <w:rPr>
                <w:color w:val="0F243E" w:themeColor="text2" w:themeShade="80"/>
              </w:rPr>
              <w:t xml:space="preserve"> </w:t>
            </w:r>
            <w:r w:rsidR="00741C5C" w:rsidRPr="000C442E">
              <w:rPr>
                <w:color w:val="0F243E" w:themeColor="text2" w:themeShade="80"/>
              </w:rPr>
              <w:t>organisation,</w:t>
            </w:r>
            <w:r w:rsidR="00741C5C" w:rsidRPr="00B746F5">
              <w:rPr>
                <w:color w:val="0F243E" w:themeColor="text2" w:themeShade="80"/>
              </w:rPr>
              <w:t xml:space="preserve"> </w:t>
            </w:r>
            <w:r w:rsidR="00741C5C" w:rsidRPr="000C442E">
              <w:rPr>
                <w:color w:val="0F243E" w:themeColor="text2" w:themeShade="80"/>
              </w:rPr>
              <w:t>in</w:t>
            </w:r>
            <w:r w:rsidR="00741C5C" w:rsidRPr="00B746F5">
              <w:rPr>
                <w:color w:val="0F243E" w:themeColor="text2" w:themeShade="80"/>
              </w:rPr>
              <w:t xml:space="preserve"> their</w:t>
            </w:r>
            <w:r w:rsidR="002E7527">
              <w:rPr>
                <w:color w:val="0F243E" w:themeColor="text2" w:themeShade="80"/>
              </w:rPr>
              <w:t xml:space="preserve"> </w:t>
            </w:r>
            <w:r w:rsidR="00741C5C" w:rsidRPr="000C442E">
              <w:rPr>
                <w:color w:val="0F243E" w:themeColor="text2" w:themeShade="80"/>
              </w:rPr>
              <w:t>legislative</w:t>
            </w:r>
            <w:r w:rsidR="00741C5C" w:rsidRPr="00B746F5">
              <w:rPr>
                <w:color w:val="0F243E" w:themeColor="text2" w:themeShade="80"/>
              </w:rPr>
              <w:t xml:space="preserve"> </w:t>
            </w:r>
            <w:r w:rsidR="00741C5C" w:rsidRPr="000C442E">
              <w:rPr>
                <w:color w:val="0F243E" w:themeColor="text2" w:themeShade="80"/>
              </w:rPr>
              <w:t>duties</w:t>
            </w:r>
            <w:r w:rsidR="00741C5C" w:rsidRPr="00B746F5">
              <w:rPr>
                <w:color w:val="0F243E" w:themeColor="text2" w:themeShade="80"/>
              </w:rPr>
              <w:t xml:space="preserve"> </w:t>
            </w:r>
            <w:r w:rsidR="00741C5C" w:rsidRPr="000C442E">
              <w:rPr>
                <w:color w:val="0F243E" w:themeColor="text2" w:themeShade="80"/>
              </w:rPr>
              <w:t>under</w:t>
            </w:r>
            <w:r w:rsidR="00741C5C" w:rsidRPr="00B746F5">
              <w:rPr>
                <w:color w:val="0F243E" w:themeColor="text2" w:themeShade="80"/>
              </w:rPr>
              <w:t xml:space="preserve"> </w:t>
            </w:r>
            <w:r w:rsidR="00741C5C" w:rsidRPr="000C442E">
              <w:rPr>
                <w:color w:val="0F243E" w:themeColor="text2" w:themeShade="80"/>
              </w:rPr>
              <w:t>the</w:t>
            </w:r>
            <w:r w:rsidR="00741C5C" w:rsidRPr="00B746F5">
              <w:rPr>
                <w:color w:val="0F243E" w:themeColor="text2" w:themeShade="80"/>
              </w:rPr>
              <w:t xml:space="preserve"> </w:t>
            </w:r>
            <w:r w:rsidR="00741C5C" w:rsidRPr="000C442E">
              <w:rPr>
                <w:color w:val="0F243E" w:themeColor="text2" w:themeShade="80"/>
              </w:rPr>
              <w:t>Health</w:t>
            </w:r>
            <w:r w:rsidR="00741C5C" w:rsidRPr="00B746F5">
              <w:rPr>
                <w:color w:val="0F243E" w:themeColor="text2" w:themeShade="80"/>
              </w:rPr>
              <w:t xml:space="preserve"> </w:t>
            </w:r>
            <w:r w:rsidR="00741C5C" w:rsidRPr="000C442E">
              <w:rPr>
                <w:color w:val="0F243E" w:themeColor="text2" w:themeShade="80"/>
              </w:rPr>
              <w:t>and</w:t>
            </w:r>
            <w:r w:rsidR="00741C5C" w:rsidRPr="00B746F5">
              <w:rPr>
                <w:color w:val="0F243E" w:themeColor="text2" w:themeShade="80"/>
              </w:rPr>
              <w:t xml:space="preserve"> </w:t>
            </w:r>
            <w:r w:rsidR="00741C5C" w:rsidRPr="000C442E">
              <w:rPr>
                <w:color w:val="0F243E" w:themeColor="text2" w:themeShade="80"/>
              </w:rPr>
              <w:t>Safety</w:t>
            </w:r>
            <w:r w:rsidR="00741C5C" w:rsidRPr="00B746F5">
              <w:rPr>
                <w:color w:val="0F243E" w:themeColor="text2" w:themeShade="80"/>
              </w:rPr>
              <w:t xml:space="preserve"> </w:t>
            </w:r>
            <w:r w:rsidR="00741C5C" w:rsidRPr="000C442E">
              <w:rPr>
                <w:color w:val="0F243E" w:themeColor="text2" w:themeShade="80"/>
              </w:rPr>
              <w:t>at</w:t>
            </w:r>
            <w:r w:rsidR="00741C5C" w:rsidRPr="00B746F5">
              <w:rPr>
                <w:color w:val="0F243E" w:themeColor="text2" w:themeShade="80"/>
              </w:rPr>
              <w:t xml:space="preserve"> </w:t>
            </w:r>
            <w:r w:rsidR="00741C5C" w:rsidRPr="000C442E">
              <w:rPr>
                <w:color w:val="0F243E" w:themeColor="text2" w:themeShade="80"/>
              </w:rPr>
              <w:t>Work</w:t>
            </w:r>
            <w:r w:rsidR="00741C5C" w:rsidRPr="00B746F5">
              <w:rPr>
                <w:color w:val="0F243E" w:themeColor="text2" w:themeShade="80"/>
              </w:rPr>
              <w:t xml:space="preserve"> </w:t>
            </w:r>
            <w:r w:rsidR="00741C5C" w:rsidRPr="000C442E">
              <w:rPr>
                <w:color w:val="0F243E" w:themeColor="text2" w:themeShade="80"/>
              </w:rPr>
              <w:t>etc.</w:t>
            </w:r>
            <w:r w:rsidR="00741C5C" w:rsidRPr="00B746F5">
              <w:rPr>
                <w:color w:val="0F243E" w:themeColor="text2" w:themeShade="80"/>
              </w:rPr>
              <w:t xml:space="preserve"> </w:t>
            </w:r>
            <w:r w:rsidR="00741C5C" w:rsidRPr="000C442E">
              <w:rPr>
                <w:color w:val="0F243E" w:themeColor="text2" w:themeShade="80"/>
              </w:rPr>
              <w:t>Act</w:t>
            </w:r>
            <w:r w:rsidR="00741C5C" w:rsidRPr="00B746F5">
              <w:rPr>
                <w:color w:val="0F243E" w:themeColor="text2" w:themeShade="80"/>
              </w:rPr>
              <w:t xml:space="preserve"> 1974.</w:t>
            </w:r>
          </w:p>
        </w:tc>
      </w:tr>
      <w:tr w:rsidR="00DB1EF7" w:rsidRPr="000C442E" w14:paraId="54482F14" w14:textId="77777777" w:rsidTr="00525B22">
        <w:trPr>
          <w:trHeight w:val="157"/>
        </w:trPr>
        <w:tc>
          <w:tcPr>
            <w:tcW w:w="1707" w:type="dxa"/>
            <w:vMerge/>
            <w:tcBorders>
              <w:top w:val="nil"/>
            </w:tcBorders>
          </w:tcPr>
          <w:p w14:paraId="4A23E7EA" w14:textId="77777777" w:rsidR="00741C5C" w:rsidRPr="000C442E" w:rsidRDefault="00741C5C" w:rsidP="00525B22">
            <w:pPr>
              <w:rPr>
                <w:color w:val="0F243E" w:themeColor="text2" w:themeShade="80"/>
                <w:sz w:val="2"/>
                <w:szCs w:val="2"/>
              </w:rPr>
            </w:pPr>
          </w:p>
        </w:tc>
        <w:tc>
          <w:tcPr>
            <w:tcW w:w="8920" w:type="dxa"/>
          </w:tcPr>
          <w:p w14:paraId="28A81C08" w14:textId="1C7F9F6D" w:rsidR="00741C5C" w:rsidRPr="000C442E" w:rsidRDefault="00741C5C" w:rsidP="00B746F5">
            <w:pPr>
              <w:pStyle w:val="TableParagraph"/>
              <w:spacing w:line="268" w:lineRule="exact"/>
              <w:ind w:left="108"/>
              <w:rPr>
                <w:color w:val="0F243E" w:themeColor="text2" w:themeShade="80"/>
              </w:rPr>
            </w:pPr>
            <w:r w:rsidRPr="000C442E">
              <w:rPr>
                <w:color w:val="0F243E" w:themeColor="text2" w:themeShade="80"/>
              </w:rPr>
              <w:t>Attend</w:t>
            </w:r>
            <w:r w:rsidRPr="00B746F5">
              <w:rPr>
                <w:color w:val="0F243E" w:themeColor="text2" w:themeShade="80"/>
              </w:rPr>
              <w:t xml:space="preserve"> </w:t>
            </w:r>
            <w:r w:rsidRPr="000C442E">
              <w:rPr>
                <w:color w:val="0F243E" w:themeColor="text2" w:themeShade="80"/>
              </w:rPr>
              <w:t>training</w:t>
            </w:r>
            <w:r w:rsidRPr="00B746F5">
              <w:rPr>
                <w:color w:val="0F243E" w:themeColor="text2" w:themeShade="80"/>
              </w:rPr>
              <w:t xml:space="preserve"> </w:t>
            </w:r>
            <w:r w:rsidRPr="000C442E">
              <w:rPr>
                <w:color w:val="0F243E" w:themeColor="text2" w:themeShade="80"/>
              </w:rPr>
              <w:t>as</w:t>
            </w:r>
            <w:r w:rsidRPr="00B746F5">
              <w:rPr>
                <w:color w:val="0F243E" w:themeColor="text2" w:themeShade="80"/>
              </w:rPr>
              <w:t xml:space="preserve"> </w:t>
            </w:r>
            <w:r w:rsidRPr="000C442E">
              <w:rPr>
                <w:color w:val="0F243E" w:themeColor="text2" w:themeShade="80"/>
              </w:rPr>
              <w:t>required</w:t>
            </w:r>
            <w:r w:rsidRPr="00B746F5">
              <w:rPr>
                <w:color w:val="0F243E" w:themeColor="text2" w:themeShade="80"/>
              </w:rPr>
              <w:t xml:space="preserve"> </w:t>
            </w:r>
            <w:r w:rsidRPr="000C442E">
              <w:rPr>
                <w:color w:val="0F243E" w:themeColor="text2" w:themeShade="80"/>
              </w:rPr>
              <w:t>to</w:t>
            </w:r>
            <w:r w:rsidRPr="00B746F5">
              <w:rPr>
                <w:color w:val="0F243E" w:themeColor="text2" w:themeShade="80"/>
              </w:rPr>
              <w:t xml:space="preserve"> </w:t>
            </w:r>
            <w:r w:rsidRPr="000C442E">
              <w:rPr>
                <w:color w:val="0F243E" w:themeColor="text2" w:themeShade="80"/>
              </w:rPr>
              <w:t>update</w:t>
            </w:r>
            <w:r w:rsidRPr="00B746F5">
              <w:rPr>
                <w:color w:val="0F243E" w:themeColor="text2" w:themeShade="80"/>
              </w:rPr>
              <w:t xml:space="preserve"> </w:t>
            </w:r>
            <w:r w:rsidRPr="000C442E">
              <w:rPr>
                <w:color w:val="0F243E" w:themeColor="text2" w:themeShade="80"/>
              </w:rPr>
              <w:t>knowledge</w:t>
            </w:r>
            <w:r w:rsidRPr="00B746F5">
              <w:rPr>
                <w:color w:val="0F243E" w:themeColor="text2" w:themeShade="80"/>
              </w:rPr>
              <w:t xml:space="preserve"> </w:t>
            </w:r>
            <w:r w:rsidRPr="000C442E">
              <w:rPr>
                <w:color w:val="0F243E" w:themeColor="text2" w:themeShade="80"/>
              </w:rPr>
              <w:t>and</w:t>
            </w:r>
            <w:r w:rsidRPr="00B746F5">
              <w:rPr>
                <w:color w:val="0F243E" w:themeColor="text2" w:themeShade="80"/>
              </w:rPr>
              <w:t xml:space="preserve"> </w:t>
            </w:r>
            <w:r w:rsidRPr="000C442E">
              <w:rPr>
                <w:color w:val="0F243E" w:themeColor="text2" w:themeShade="80"/>
              </w:rPr>
              <w:t>skills,</w:t>
            </w:r>
            <w:r w:rsidRPr="00B746F5">
              <w:rPr>
                <w:color w:val="0F243E" w:themeColor="text2" w:themeShade="80"/>
              </w:rPr>
              <w:t xml:space="preserve"> </w:t>
            </w:r>
            <w:r w:rsidRPr="000C442E">
              <w:rPr>
                <w:color w:val="0F243E" w:themeColor="text2" w:themeShade="80"/>
              </w:rPr>
              <w:t>and</w:t>
            </w:r>
            <w:r w:rsidRPr="00B746F5">
              <w:rPr>
                <w:color w:val="0F243E" w:themeColor="text2" w:themeShade="80"/>
              </w:rPr>
              <w:t xml:space="preserve"> </w:t>
            </w:r>
            <w:r w:rsidRPr="000C442E">
              <w:rPr>
                <w:color w:val="0F243E" w:themeColor="text2" w:themeShade="80"/>
              </w:rPr>
              <w:t>to</w:t>
            </w:r>
            <w:r w:rsidRPr="00B746F5">
              <w:rPr>
                <w:color w:val="0F243E" w:themeColor="text2" w:themeShade="80"/>
              </w:rPr>
              <w:t xml:space="preserve"> </w:t>
            </w:r>
            <w:r w:rsidRPr="000C442E">
              <w:rPr>
                <w:color w:val="0F243E" w:themeColor="text2" w:themeShade="80"/>
              </w:rPr>
              <w:t>be</w:t>
            </w:r>
            <w:r w:rsidRPr="00B746F5">
              <w:rPr>
                <w:color w:val="0F243E" w:themeColor="text2" w:themeShade="80"/>
              </w:rPr>
              <w:t xml:space="preserve"> </w:t>
            </w:r>
            <w:r w:rsidRPr="000C442E">
              <w:rPr>
                <w:color w:val="0F243E" w:themeColor="text2" w:themeShade="80"/>
              </w:rPr>
              <w:t>able</w:t>
            </w:r>
            <w:r w:rsidRPr="00B746F5">
              <w:rPr>
                <w:color w:val="0F243E" w:themeColor="text2" w:themeShade="80"/>
              </w:rPr>
              <w:t xml:space="preserve"> </w:t>
            </w:r>
            <w:r w:rsidRPr="000C442E">
              <w:rPr>
                <w:color w:val="0F243E" w:themeColor="text2" w:themeShade="80"/>
              </w:rPr>
              <w:t>to</w:t>
            </w:r>
            <w:r w:rsidRPr="00B746F5">
              <w:rPr>
                <w:color w:val="0F243E" w:themeColor="text2" w:themeShade="80"/>
              </w:rPr>
              <w:t xml:space="preserve"> comply</w:t>
            </w:r>
            <w:r w:rsidR="002E7527" w:rsidRPr="00B746F5">
              <w:rPr>
                <w:color w:val="0F243E" w:themeColor="text2" w:themeShade="80"/>
              </w:rPr>
              <w:t xml:space="preserve"> </w:t>
            </w:r>
            <w:r w:rsidRPr="000C442E">
              <w:rPr>
                <w:color w:val="0F243E" w:themeColor="text2" w:themeShade="80"/>
              </w:rPr>
              <w:t>with</w:t>
            </w:r>
            <w:r w:rsidRPr="00B746F5">
              <w:rPr>
                <w:color w:val="0F243E" w:themeColor="text2" w:themeShade="80"/>
              </w:rPr>
              <w:t xml:space="preserve"> </w:t>
            </w:r>
            <w:r w:rsidRPr="000C442E">
              <w:rPr>
                <w:color w:val="0F243E" w:themeColor="text2" w:themeShade="80"/>
              </w:rPr>
              <w:t>relevant</w:t>
            </w:r>
            <w:r w:rsidRPr="00B746F5">
              <w:rPr>
                <w:color w:val="0F243E" w:themeColor="text2" w:themeShade="80"/>
              </w:rPr>
              <w:t xml:space="preserve"> </w:t>
            </w:r>
            <w:r w:rsidRPr="000C442E">
              <w:rPr>
                <w:color w:val="0F243E" w:themeColor="text2" w:themeShade="80"/>
              </w:rPr>
              <w:t>statutory</w:t>
            </w:r>
            <w:r w:rsidRPr="00B746F5">
              <w:rPr>
                <w:color w:val="0F243E" w:themeColor="text2" w:themeShade="80"/>
              </w:rPr>
              <w:t xml:space="preserve"> </w:t>
            </w:r>
            <w:r w:rsidRPr="000C442E">
              <w:rPr>
                <w:color w:val="0F243E" w:themeColor="text2" w:themeShade="80"/>
              </w:rPr>
              <w:t>requirements</w:t>
            </w:r>
            <w:r w:rsidRPr="00B746F5">
              <w:rPr>
                <w:color w:val="0F243E" w:themeColor="text2" w:themeShade="80"/>
              </w:rPr>
              <w:t xml:space="preserve"> </w:t>
            </w:r>
            <w:r w:rsidRPr="000C442E">
              <w:rPr>
                <w:color w:val="0F243E" w:themeColor="text2" w:themeShade="80"/>
              </w:rPr>
              <w:t>to</w:t>
            </w:r>
            <w:r w:rsidRPr="00B746F5">
              <w:rPr>
                <w:color w:val="0F243E" w:themeColor="text2" w:themeShade="80"/>
              </w:rPr>
              <w:t xml:space="preserve"> </w:t>
            </w:r>
            <w:r w:rsidRPr="000C442E">
              <w:rPr>
                <w:color w:val="0F243E" w:themeColor="text2" w:themeShade="80"/>
              </w:rPr>
              <w:t>a</w:t>
            </w:r>
            <w:r w:rsidRPr="00B746F5">
              <w:rPr>
                <w:color w:val="0F243E" w:themeColor="text2" w:themeShade="80"/>
              </w:rPr>
              <w:t xml:space="preserve"> </w:t>
            </w:r>
            <w:r w:rsidRPr="000C442E">
              <w:rPr>
                <w:color w:val="0F243E" w:themeColor="text2" w:themeShade="80"/>
              </w:rPr>
              <w:t>high</w:t>
            </w:r>
            <w:r w:rsidRPr="00B746F5">
              <w:rPr>
                <w:color w:val="0F243E" w:themeColor="text2" w:themeShade="80"/>
              </w:rPr>
              <w:t xml:space="preserve"> standard.</w:t>
            </w:r>
          </w:p>
        </w:tc>
      </w:tr>
      <w:tr w:rsidR="00DB1EF7" w:rsidRPr="000C442E" w14:paraId="5473C1F1" w14:textId="77777777" w:rsidTr="00525B22">
        <w:trPr>
          <w:trHeight w:val="189"/>
        </w:trPr>
        <w:tc>
          <w:tcPr>
            <w:tcW w:w="10627" w:type="dxa"/>
            <w:gridSpan w:val="2"/>
            <w:shd w:val="clear" w:color="auto" w:fill="D9D9D9"/>
          </w:tcPr>
          <w:p w14:paraId="7042F9BD" w14:textId="77777777" w:rsidR="00741C5C" w:rsidRPr="000C442E" w:rsidRDefault="00741C5C" w:rsidP="00525B22">
            <w:pPr>
              <w:pStyle w:val="TableParagraph"/>
              <w:rPr>
                <w:rFonts w:ascii="Times New Roman"/>
                <w:color w:val="0F243E" w:themeColor="text2" w:themeShade="80"/>
                <w:sz w:val="20"/>
              </w:rPr>
            </w:pPr>
          </w:p>
        </w:tc>
      </w:tr>
      <w:tr w:rsidR="00DB1EF7" w:rsidRPr="000C442E" w14:paraId="3EC7AEB7" w14:textId="77777777" w:rsidTr="00525B22">
        <w:trPr>
          <w:trHeight w:val="537"/>
        </w:trPr>
        <w:tc>
          <w:tcPr>
            <w:tcW w:w="1707" w:type="dxa"/>
            <w:vMerge w:val="restart"/>
          </w:tcPr>
          <w:p w14:paraId="77E4252C" w14:textId="77777777" w:rsidR="00741C5C" w:rsidRPr="000C442E" w:rsidRDefault="00741C5C" w:rsidP="00525B22">
            <w:pPr>
              <w:pStyle w:val="TableParagraph"/>
              <w:spacing w:before="1"/>
              <w:ind w:left="107"/>
              <w:rPr>
                <w:b/>
                <w:color w:val="0F243E" w:themeColor="text2" w:themeShade="80"/>
              </w:rPr>
            </w:pPr>
            <w:r w:rsidRPr="000C442E">
              <w:rPr>
                <w:b/>
                <w:color w:val="0F243E" w:themeColor="text2" w:themeShade="80"/>
                <w:spacing w:val="-2"/>
              </w:rPr>
              <w:t>Other</w:t>
            </w:r>
          </w:p>
        </w:tc>
        <w:tc>
          <w:tcPr>
            <w:tcW w:w="8920" w:type="dxa"/>
          </w:tcPr>
          <w:p w14:paraId="0672F509" w14:textId="6DE43962" w:rsidR="00741C5C" w:rsidRPr="000C442E" w:rsidRDefault="00B746F5" w:rsidP="00525B22">
            <w:pPr>
              <w:pStyle w:val="TableParagraph"/>
              <w:spacing w:line="268" w:lineRule="exact"/>
              <w:ind w:left="108"/>
              <w:rPr>
                <w:color w:val="0F243E" w:themeColor="text2" w:themeShade="80"/>
              </w:rPr>
            </w:pPr>
            <w:r>
              <w:rPr>
                <w:color w:val="0F243E" w:themeColor="text2" w:themeShade="80"/>
              </w:rPr>
              <w:t>C</w:t>
            </w:r>
            <w:r w:rsidR="00741C5C" w:rsidRPr="000C442E">
              <w:rPr>
                <w:color w:val="0F243E" w:themeColor="text2" w:themeShade="80"/>
              </w:rPr>
              <w:t>hampion</w:t>
            </w:r>
            <w:r w:rsidR="00741C5C" w:rsidRPr="000C442E">
              <w:rPr>
                <w:color w:val="0F243E" w:themeColor="text2" w:themeShade="80"/>
                <w:spacing w:val="-5"/>
              </w:rPr>
              <w:t xml:space="preserve"> </w:t>
            </w:r>
            <w:r w:rsidR="00741C5C" w:rsidRPr="000C442E">
              <w:rPr>
                <w:color w:val="0F243E" w:themeColor="text2" w:themeShade="80"/>
              </w:rPr>
              <w:t>and</w:t>
            </w:r>
            <w:r w:rsidR="00741C5C" w:rsidRPr="000C442E">
              <w:rPr>
                <w:color w:val="0F243E" w:themeColor="text2" w:themeShade="80"/>
                <w:spacing w:val="-5"/>
              </w:rPr>
              <w:t xml:space="preserve"> </w:t>
            </w:r>
            <w:r w:rsidR="00741C5C" w:rsidRPr="000C442E">
              <w:rPr>
                <w:color w:val="0F243E" w:themeColor="text2" w:themeShade="80"/>
              </w:rPr>
              <w:t>promote</w:t>
            </w:r>
            <w:r w:rsidR="00741C5C" w:rsidRPr="000C442E">
              <w:rPr>
                <w:color w:val="0F243E" w:themeColor="text2" w:themeShade="80"/>
                <w:spacing w:val="-8"/>
              </w:rPr>
              <w:t xml:space="preserve"> </w:t>
            </w:r>
            <w:r w:rsidR="00741C5C" w:rsidRPr="000C442E">
              <w:rPr>
                <w:color w:val="0F243E" w:themeColor="text2" w:themeShade="80"/>
              </w:rPr>
              <w:t>organisational</w:t>
            </w:r>
            <w:r w:rsidR="00741C5C" w:rsidRPr="000C442E">
              <w:rPr>
                <w:color w:val="0F243E" w:themeColor="text2" w:themeShade="80"/>
                <w:spacing w:val="-4"/>
              </w:rPr>
              <w:t xml:space="preserve"> </w:t>
            </w:r>
            <w:r w:rsidR="00741C5C" w:rsidRPr="000C442E">
              <w:rPr>
                <w:color w:val="0F243E" w:themeColor="text2" w:themeShade="80"/>
              </w:rPr>
              <w:t>values</w:t>
            </w:r>
            <w:r w:rsidR="00741C5C" w:rsidRPr="000C442E">
              <w:rPr>
                <w:color w:val="0F243E" w:themeColor="text2" w:themeShade="80"/>
                <w:spacing w:val="-2"/>
              </w:rPr>
              <w:t xml:space="preserve"> </w:t>
            </w:r>
            <w:r w:rsidR="00741C5C" w:rsidRPr="000C442E">
              <w:rPr>
                <w:color w:val="0F243E" w:themeColor="text2" w:themeShade="80"/>
              </w:rPr>
              <w:t>and</w:t>
            </w:r>
            <w:r w:rsidR="00741C5C" w:rsidRPr="000C442E">
              <w:rPr>
                <w:color w:val="0F243E" w:themeColor="text2" w:themeShade="80"/>
                <w:spacing w:val="-5"/>
              </w:rPr>
              <w:t xml:space="preserve"> </w:t>
            </w:r>
            <w:r w:rsidR="00741C5C" w:rsidRPr="000C442E">
              <w:rPr>
                <w:color w:val="0F243E" w:themeColor="text2" w:themeShade="80"/>
              </w:rPr>
              <w:t>behaviours</w:t>
            </w:r>
            <w:r w:rsidR="00741C5C" w:rsidRPr="000C442E">
              <w:rPr>
                <w:color w:val="0F243E" w:themeColor="text2" w:themeShade="80"/>
                <w:spacing w:val="-4"/>
              </w:rPr>
              <w:t xml:space="preserve"> </w:t>
            </w:r>
            <w:r w:rsidR="00741C5C" w:rsidRPr="000C442E">
              <w:rPr>
                <w:color w:val="0F243E" w:themeColor="text2" w:themeShade="80"/>
              </w:rPr>
              <w:t>and</w:t>
            </w:r>
            <w:r w:rsidR="00741C5C" w:rsidRPr="000C442E">
              <w:rPr>
                <w:color w:val="0F243E" w:themeColor="text2" w:themeShade="80"/>
                <w:spacing w:val="-5"/>
              </w:rPr>
              <w:t xml:space="preserve"> </w:t>
            </w:r>
            <w:r w:rsidR="00741C5C" w:rsidRPr="000C442E">
              <w:rPr>
                <w:color w:val="0F243E" w:themeColor="text2" w:themeShade="80"/>
              </w:rPr>
              <w:t>act</w:t>
            </w:r>
            <w:r w:rsidR="00741C5C" w:rsidRPr="000C442E">
              <w:rPr>
                <w:color w:val="0F243E" w:themeColor="text2" w:themeShade="80"/>
                <w:spacing w:val="-6"/>
              </w:rPr>
              <w:t xml:space="preserve"> </w:t>
            </w:r>
            <w:r w:rsidR="00741C5C" w:rsidRPr="000C442E">
              <w:rPr>
                <w:color w:val="0F243E" w:themeColor="text2" w:themeShade="80"/>
              </w:rPr>
              <w:t>as</w:t>
            </w:r>
            <w:r w:rsidR="00741C5C" w:rsidRPr="000C442E">
              <w:rPr>
                <w:color w:val="0F243E" w:themeColor="text2" w:themeShade="80"/>
                <w:spacing w:val="-3"/>
              </w:rPr>
              <w:t xml:space="preserve"> </w:t>
            </w:r>
            <w:r w:rsidR="00741C5C" w:rsidRPr="000C442E">
              <w:rPr>
                <w:color w:val="0F243E" w:themeColor="text2" w:themeShade="80"/>
                <w:spacing w:val="-5"/>
              </w:rPr>
              <w:t>an</w:t>
            </w:r>
          </w:p>
          <w:p w14:paraId="032F0B0D" w14:textId="77777777" w:rsidR="00741C5C" w:rsidRPr="000C442E" w:rsidRDefault="00741C5C" w:rsidP="00525B22">
            <w:pPr>
              <w:pStyle w:val="TableParagraph"/>
              <w:spacing w:line="249" w:lineRule="exact"/>
              <w:ind w:left="108"/>
              <w:rPr>
                <w:color w:val="0F243E" w:themeColor="text2" w:themeShade="80"/>
              </w:rPr>
            </w:pPr>
            <w:r w:rsidRPr="000C442E">
              <w:rPr>
                <w:color w:val="0F243E" w:themeColor="text2" w:themeShade="80"/>
              </w:rPr>
              <w:t>ambassador</w:t>
            </w:r>
            <w:r w:rsidRPr="000C442E">
              <w:rPr>
                <w:color w:val="0F243E" w:themeColor="text2" w:themeShade="80"/>
                <w:spacing w:val="-4"/>
              </w:rPr>
              <w:t xml:space="preserve"> </w:t>
            </w:r>
            <w:r w:rsidRPr="000C442E">
              <w:rPr>
                <w:color w:val="0F243E" w:themeColor="text2" w:themeShade="80"/>
              </w:rPr>
              <w:t>for</w:t>
            </w:r>
            <w:r w:rsidRPr="000C442E">
              <w:rPr>
                <w:color w:val="0F243E" w:themeColor="text2" w:themeShade="80"/>
                <w:spacing w:val="-4"/>
              </w:rPr>
              <w:t xml:space="preserve"> </w:t>
            </w:r>
            <w:r w:rsidRPr="000C442E">
              <w:rPr>
                <w:color w:val="0F243E" w:themeColor="text2" w:themeShade="80"/>
              </w:rPr>
              <w:t>the</w:t>
            </w:r>
            <w:r w:rsidRPr="000C442E">
              <w:rPr>
                <w:color w:val="0F243E" w:themeColor="text2" w:themeShade="80"/>
                <w:spacing w:val="-5"/>
              </w:rPr>
              <w:t xml:space="preserve"> </w:t>
            </w:r>
            <w:r w:rsidRPr="000C442E">
              <w:rPr>
                <w:color w:val="0F243E" w:themeColor="text2" w:themeShade="80"/>
                <w:spacing w:val="-2"/>
              </w:rPr>
              <w:t>Theatre.</w:t>
            </w:r>
          </w:p>
        </w:tc>
      </w:tr>
      <w:tr w:rsidR="00DB1EF7" w:rsidRPr="000C442E" w14:paraId="3C7A8FA5" w14:textId="77777777" w:rsidTr="00525B22">
        <w:trPr>
          <w:trHeight w:val="157"/>
        </w:trPr>
        <w:tc>
          <w:tcPr>
            <w:tcW w:w="1707" w:type="dxa"/>
            <w:vMerge/>
            <w:tcBorders>
              <w:top w:val="nil"/>
            </w:tcBorders>
          </w:tcPr>
          <w:p w14:paraId="0D8676C8" w14:textId="77777777" w:rsidR="00741C5C" w:rsidRPr="000C442E" w:rsidRDefault="00741C5C" w:rsidP="00525B22">
            <w:pPr>
              <w:rPr>
                <w:color w:val="0F243E" w:themeColor="text2" w:themeShade="80"/>
                <w:sz w:val="2"/>
                <w:szCs w:val="2"/>
              </w:rPr>
            </w:pPr>
          </w:p>
        </w:tc>
        <w:tc>
          <w:tcPr>
            <w:tcW w:w="8920" w:type="dxa"/>
          </w:tcPr>
          <w:p w14:paraId="7A878808" w14:textId="5B6EDC1E" w:rsidR="00741C5C" w:rsidRPr="000C442E" w:rsidRDefault="00B746F5" w:rsidP="00525B22">
            <w:pPr>
              <w:pStyle w:val="TableParagraph"/>
              <w:spacing w:line="268" w:lineRule="exact"/>
              <w:ind w:left="108"/>
              <w:rPr>
                <w:color w:val="0F243E" w:themeColor="text2" w:themeShade="80"/>
              </w:rPr>
            </w:pPr>
            <w:r>
              <w:rPr>
                <w:color w:val="0F243E" w:themeColor="text2" w:themeShade="80"/>
              </w:rPr>
              <w:t>A</w:t>
            </w:r>
            <w:r w:rsidR="00741C5C" w:rsidRPr="000C442E">
              <w:rPr>
                <w:color w:val="0F243E" w:themeColor="text2" w:themeShade="80"/>
              </w:rPr>
              <w:t>lways</w:t>
            </w:r>
            <w:r w:rsidR="00741C5C" w:rsidRPr="000C442E">
              <w:rPr>
                <w:color w:val="0F243E" w:themeColor="text2" w:themeShade="80"/>
                <w:spacing w:val="-3"/>
              </w:rPr>
              <w:t xml:space="preserve"> </w:t>
            </w:r>
            <w:r w:rsidR="00741C5C" w:rsidRPr="000C442E">
              <w:rPr>
                <w:color w:val="0F243E" w:themeColor="text2" w:themeShade="80"/>
              </w:rPr>
              <w:t>act</w:t>
            </w:r>
            <w:r w:rsidR="00741C5C" w:rsidRPr="000C442E">
              <w:rPr>
                <w:color w:val="0F243E" w:themeColor="text2" w:themeShade="80"/>
                <w:spacing w:val="-4"/>
              </w:rPr>
              <w:t xml:space="preserve"> </w:t>
            </w:r>
            <w:r w:rsidR="00741C5C" w:rsidRPr="000C442E">
              <w:rPr>
                <w:color w:val="0F243E" w:themeColor="text2" w:themeShade="80"/>
              </w:rPr>
              <w:t>in</w:t>
            </w:r>
            <w:r w:rsidR="00741C5C" w:rsidRPr="000C442E">
              <w:rPr>
                <w:color w:val="0F243E" w:themeColor="text2" w:themeShade="80"/>
                <w:spacing w:val="-3"/>
              </w:rPr>
              <w:t xml:space="preserve"> </w:t>
            </w:r>
            <w:r w:rsidR="00741C5C" w:rsidRPr="000C442E">
              <w:rPr>
                <w:color w:val="0F243E" w:themeColor="text2" w:themeShade="80"/>
              </w:rPr>
              <w:t>the</w:t>
            </w:r>
            <w:r w:rsidR="00741C5C" w:rsidRPr="000C442E">
              <w:rPr>
                <w:color w:val="0F243E" w:themeColor="text2" w:themeShade="80"/>
                <w:spacing w:val="-5"/>
              </w:rPr>
              <w:t xml:space="preserve"> </w:t>
            </w:r>
            <w:r w:rsidR="00741C5C" w:rsidRPr="000C442E">
              <w:rPr>
                <w:color w:val="0F243E" w:themeColor="text2" w:themeShade="80"/>
              </w:rPr>
              <w:t>best</w:t>
            </w:r>
            <w:r w:rsidR="00741C5C" w:rsidRPr="000C442E">
              <w:rPr>
                <w:color w:val="0F243E" w:themeColor="text2" w:themeShade="80"/>
                <w:spacing w:val="-2"/>
              </w:rPr>
              <w:t xml:space="preserve"> </w:t>
            </w:r>
            <w:r w:rsidR="00741C5C" w:rsidRPr="000C442E">
              <w:rPr>
                <w:color w:val="0F243E" w:themeColor="text2" w:themeShade="80"/>
              </w:rPr>
              <w:t>interests</w:t>
            </w:r>
            <w:r w:rsidR="00741C5C" w:rsidRPr="000C442E">
              <w:rPr>
                <w:color w:val="0F243E" w:themeColor="text2" w:themeShade="80"/>
                <w:spacing w:val="-4"/>
              </w:rPr>
              <w:t xml:space="preserve"> </w:t>
            </w:r>
            <w:r w:rsidR="00741C5C" w:rsidRPr="000C442E">
              <w:rPr>
                <w:color w:val="0F243E" w:themeColor="text2" w:themeShade="80"/>
              </w:rPr>
              <w:t>of</w:t>
            </w:r>
            <w:r w:rsidR="00741C5C" w:rsidRPr="000C442E">
              <w:rPr>
                <w:color w:val="0F243E" w:themeColor="text2" w:themeShade="80"/>
                <w:spacing w:val="-3"/>
              </w:rPr>
              <w:t xml:space="preserve"> </w:t>
            </w:r>
            <w:r w:rsidR="00741C5C" w:rsidRPr="000C442E">
              <w:rPr>
                <w:color w:val="0F243E" w:themeColor="text2" w:themeShade="80"/>
              </w:rPr>
              <w:t>the</w:t>
            </w:r>
            <w:r w:rsidR="00741C5C" w:rsidRPr="000C442E">
              <w:rPr>
                <w:color w:val="0F243E" w:themeColor="text2" w:themeShade="80"/>
                <w:spacing w:val="-4"/>
              </w:rPr>
              <w:t xml:space="preserve"> </w:t>
            </w:r>
            <w:r w:rsidR="00741C5C" w:rsidRPr="000C442E">
              <w:rPr>
                <w:color w:val="0F243E" w:themeColor="text2" w:themeShade="80"/>
              </w:rPr>
              <w:t>Theatre</w:t>
            </w:r>
            <w:r w:rsidR="00741C5C" w:rsidRPr="000C442E">
              <w:rPr>
                <w:color w:val="0F243E" w:themeColor="text2" w:themeShade="80"/>
                <w:spacing w:val="-2"/>
              </w:rPr>
              <w:t xml:space="preserve"> </w:t>
            </w:r>
            <w:r w:rsidR="00741C5C" w:rsidRPr="000C442E">
              <w:rPr>
                <w:color w:val="0F243E" w:themeColor="text2" w:themeShade="80"/>
              </w:rPr>
              <w:t>and</w:t>
            </w:r>
            <w:r w:rsidR="00741C5C" w:rsidRPr="000C442E">
              <w:rPr>
                <w:color w:val="0F243E" w:themeColor="text2" w:themeShade="80"/>
                <w:spacing w:val="-3"/>
              </w:rPr>
              <w:t xml:space="preserve"> </w:t>
            </w:r>
            <w:r w:rsidR="00741C5C" w:rsidRPr="000C442E">
              <w:rPr>
                <w:color w:val="0F243E" w:themeColor="text2" w:themeShade="80"/>
              </w:rPr>
              <w:t>in</w:t>
            </w:r>
            <w:r w:rsidR="00741C5C" w:rsidRPr="000C442E">
              <w:rPr>
                <w:color w:val="0F243E" w:themeColor="text2" w:themeShade="80"/>
                <w:spacing w:val="-4"/>
              </w:rPr>
              <w:t xml:space="preserve"> </w:t>
            </w:r>
            <w:r w:rsidR="00741C5C" w:rsidRPr="000C442E">
              <w:rPr>
                <w:color w:val="0F243E" w:themeColor="text2" w:themeShade="80"/>
              </w:rPr>
              <w:t>line</w:t>
            </w:r>
            <w:r w:rsidR="00741C5C" w:rsidRPr="000C442E">
              <w:rPr>
                <w:color w:val="0F243E" w:themeColor="text2" w:themeShade="80"/>
                <w:spacing w:val="-2"/>
              </w:rPr>
              <w:t xml:space="preserve"> </w:t>
            </w:r>
            <w:r w:rsidR="00741C5C" w:rsidRPr="000C442E">
              <w:rPr>
                <w:color w:val="0F243E" w:themeColor="text2" w:themeShade="80"/>
              </w:rPr>
              <w:t>with</w:t>
            </w:r>
            <w:r w:rsidR="00741C5C" w:rsidRPr="000C442E">
              <w:rPr>
                <w:color w:val="0F243E" w:themeColor="text2" w:themeShade="80"/>
                <w:spacing w:val="-3"/>
              </w:rPr>
              <w:t xml:space="preserve"> </w:t>
            </w:r>
            <w:r w:rsidR="00741C5C" w:rsidRPr="000C442E">
              <w:rPr>
                <w:color w:val="0F243E" w:themeColor="text2" w:themeShade="80"/>
              </w:rPr>
              <w:t>all</w:t>
            </w:r>
            <w:r w:rsidR="00741C5C" w:rsidRPr="000C442E">
              <w:rPr>
                <w:color w:val="0F243E" w:themeColor="text2" w:themeShade="80"/>
                <w:spacing w:val="-5"/>
              </w:rPr>
              <w:t xml:space="preserve"> </w:t>
            </w:r>
            <w:r w:rsidR="00741C5C" w:rsidRPr="000C442E">
              <w:rPr>
                <w:color w:val="0F243E" w:themeColor="text2" w:themeShade="80"/>
              </w:rPr>
              <w:t>company</w:t>
            </w:r>
            <w:r w:rsidR="00741C5C" w:rsidRPr="000C442E">
              <w:rPr>
                <w:color w:val="0F243E" w:themeColor="text2" w:themeShade="80"/>
                <w:spacing w:val="-2"/>
              </w:rPr>
              <w:t xml:space="preserve"> policies.</w:t>
            </w:r>
          </w:p>
        </w:tc>
      </w:tr>
      <w:tr w:rsidR="00DB1EF7" w:rsidRPr="000C442E" w14:paraId="76CD1D81" w14:textId="77777777" w:rsidTr="00525B22">
        <w:trPr>
          <w:trHeight w:val="537"/>
        </w:trPr>
        <w:tc>
          <w:tcPr>
            <w:tcW w:w="1707" w:type="dxa"/>
            <w:vMerge/>
            <w:tcBorders>
              <w:top w:val="nil"/>
            </w:tcBorders>
          </w:tcPr>
          <w:p w14:paraId="44E586C8" w14:textId="77777777" w:rsidR="00741C5C" w:rsidRPr="000C442E" w:rsidRDefault="00741C5C" w:rsidP="00525B22">
            <w:pPr>
              <w:rPr>
                <w:color w:val="0F243E" w:themeColor="text2" w:themeShade="80"/>
                <w:sz w:val="2"/>
                <w:szCs w:val="2"/>
              </w:rPr>
            </w:pPr>
          </w:p>
        </w:tc>
        <w:tc>
          <w:tcPr>
            <w:tcW w:w="8920" w:type="dxa"/>
          </w:tcPr>
          <w:p w14:paraId="34707854" w14:textId="77777777" w:rsidR="00741C5C" w:rsidRPr="000C442E" w:rsidRDefault="00741C5C" w:rsidP="00525B22">
            <w:pPr>
              <w:pStyle w:val="TableParagraph"/>
              <w:spacing w:line="268" w:lineRule="exact"/>
              <w:ind w:left="108"/>
              <w:rPr>
                <w:color w:val="0F243E" w:themeColor="text2" w:themeShade="80"/>
              </w:rPr>
            </w:pPr>
            <w:r w:rsidRPr="000C442E">
              <w:rPr>
                <w:color w:val="0F243E" w:themeColor="text2" w:themeShade="80"/>
              </w:rPr>
              <w:t>Any</w:t>
            </w:r>
            <w:r w:rsidRPr="000C442E">
              <w:rPr>
                <w:color w:val="0F243E" w:themeColor="text2" w:themeShade="80"/>
                <w:spacing w:val="-3"/>
              </w:rPr>
              <w:t xml:space="preserve"> </w:t>
            </w:r>
            <w:r w:rsidRPr="000C442E">
              <w:rPr>
                <w:color w:val="0F243E" w:themeColor="text2" w:themeShade="80"/>
              </w:rPr>
              <w:t>other</w:t>
            </w:r>
            <w:r w:rsidRPr="000C442E">
              <w:rPr>
                <w:color w:val="0F243E" w:themeColor="text2" w:themeShade="80"/>
                <w:spacing w:val="-2"/>
              </w:rPr>
              <w:t xml:space="preserve"> </w:t>
            </w:r>
            <w:r w:rsidRPr="000C442E">
              <w:rPr>
                <w:color w:val="0F243E" w:themeColor="text2" w:themeShade="80"/>
              </w:rPr>
              <w:t>duties</w:t>
            </w:r>
            <w:r w:rsidRPr="000C442E">
              <w:rPr>
                <w:color w:val="0F243E" w:themeColor="text2" w:themeShade="80"/>
                <w:spacing w:val="-3"/>
              </w:rPr>
              <w:t xml:space="preserve"> </w:t>
            </w:r>
            <w:r w:rsidRPr="000C442E">
              <w:rPr>
                <w:color w:val="0F243E" w:themeColor="text2" w:themeShade="80"/>
              </w:rPr>
              <w:t>or</w:t>
            </w:r>
            <w:r w:rsidRPr="000C442E">
              <w:rPr>
                <w:color w:val="0F243E" w:themeColor="text2" w:themeShade="80"/>
                <w:spacing w:val="-5"/>
              </w:rPr>
              <w:t xml:space="preserve"> </w:t>
            </w:r>
            <w:r w:rsidRPr="000C442E">
              <w:rPr>
                <w:color w:val="0F243E" w:themeColor="text2" w:themeShade="80"/>
              </w:rPr>
              <w:t>projects</w:t>
            </w:r>
            <w:r w:rsidRPr="000C442E">
              <w:rPr>
                <w:color w:val="0F243E" w:themeColor="text2" w:themeShade="80"/>
                <w:spacing w:val="-2"/>
              </w:rPr>
              <w:t xml:space="preserve"> </w:t>
            </w:r>
            <w:r w:rsidRPr="000C442E">
              <w:rPr>
                <w:color w:val="0F243E" w:themeColor="text2" w:themeShade="80"/>
              </w:rPr>
              <w:t>required</w:t>
            </w:r>
            <w:r w:rsidRPr="000C442E">
              <w:rPr>
                <w:color w:val="0F243E" w:themeColor="text2" w:themeShade="80"/>
                <w:spacing w:val="-3"/>
              </w:rPr>
              <w:t xml:space="preserve"> </w:t>
            </w:r>
            <w:r w:rsidRPr="000C442E">
              <w:rPr>
                <w:color w:val="0F243E" w:themeColor="text2" w:themeShade="80"/>
              </w:rPr>
              <w:t>by</w:t>
            </w:r>
            <w:r w:rsidRPr="000C442E">
              <w:rPr>
                <w:color w:val="0F243E" w:themeColor="text2" w:themeShade="80"/>
                <w:spacing w:val="-5"/>
              </w:rPr>
              <w:t xml:space="preserve"> </w:t>
            </w:r>
            <w:r w:rsidRPr="000C442E">
              <w:rPr>
                <w:color w:val="0F243E" w:themeColor="text2" w:themeShade="80"/>
              </w:rPr>
              <w:t>the</w:t>
            </w:r>
            <w:r w:rsidRPr="000C442E">
              <w:rPr>
                <w:color w:val="0F243E" w:themeColor="text2" w:themeShade="80"/>
                <w:spacing w:val="-4"/>
              </w:rPr>
              <w:t xml:space="preserve"> </w:t>
            </w:r>
            <w:r w:rsidRPr="000C442E">
              <w:rPr>
                <w:color w:val="0F243E" w:themeColor="text2" w:themeShade="80"/>
              </w:rPr>
              <w:t>Executive</w:t>
            </w:r>
            <w:r w:rsidRPr="000C442E">
              <w:rPr>
                <w:color w:val="0F243E" w:themeColor="text2" w:themeShade="80"/>
                <w:spacing w:val="-4"/>
              </w:rPr>
              <w:t xml:space="preserve"> </w:t>
            </w:r>
            <w:r w:rsidRPr="000C442E">
              <w:rPr>
                <w:color w:val="0F243E" w:themeColor="text2" w:themeShade="80"/>
              </w:rPr>
              <w:t>Team</w:t>
            </w:r>
            <w:r w:rsidRPr="000C442E">
              <w:rPr>
                <w:color w:val="0F243E" w:themeColor="text2" w:themeShade="80"/>
                <w:spacing w:val="-5"/>
              </w:rPr>
              <w:t xml:space="preserve"> </w:t>
            </w:r>
            <w:r w:rsidRPr="000C442E">
              <w:rPr>
                <w:color w:val="0F243E" w:themeColor="text2" w:themeShade="80"/>
              </w:rPr>
              <w:t>or</w:t>
            </w:r>
            <w:r w:rsidRPr="000C442E">
              <w:rPr>
                <w:color w:val="0F243E" w:themeColor="text2" w:themeShade="80"/>
                <w:spacing w:val="-6"/>
              </w:rPr>
              <w:t xml:space="preserve"> </w:t>
            </w:r>
            <w:r w:rsidRPr="000C442E">
              <w:rPr>
                <w:color w:val="0F243E" w:themeColor="text2" w:themeShade="80"/>
              </w:rPr>
              <w:t>Trustees</w:t>
            </w:r>
            <w:r w:rsidRPr="000C442E">
              <w:rPr>
                <w:color w:val="0F243E" w:themeColor="text2" w:themeShade="80"/>
                <w:spacing w:val="-2"/>
              </w:rPr>
              <w:t xml:space="preserve"> </w:t>
            </w:r>
            <w:r w:rsidRPr="000C442E">
              <w:rPr>
                <w:color w:val="0F243E" w:themeColor="text2" w:themeShade="80"/>
                <w:spacing w:val="-5"/>
              </w:rPr>
              <w:t>to</w:t>
            </w:r>
          </w:p>
          <w:p w14:paraId="59C507E7" w14:textId="77777777" w:rsidR="00741C5C" w:rsidRPr="000C442E" w:rsidRDefault="00741C5C" w:rsidP="00525B22">
            <w:pPr>
              <w:pStyle w:val="TableParagraph"/>
              <w:spacing w:line="249" w:lineRule="exact"/>
              <w:ind w:left="108"/>
              <w:rPr>
                <w:color w:val="0F243E" w:themeColor="text2" w:themeShade="80"/>
              </w:rPr>
            </w:pPr>
            <w:r w:rsidRPr="000C442E">
              <w:rPr>
                <w:color w:val="0F243E" w:themeColor="text2" w:themeShade="80"/>
              </w:rPr>
              <w:t>ensure</w:t>
            </w:r>
            <w:r w:rsidRPr="000C442E">
              <w:rPr>
                <w:color w:val="0F243E" w:themeColor="text2" w:themeShade="80"/>
                <w:spacing w:val="-5"/>
              </w:rPr>
              <w:t xml:space="preserve"> </w:t>
            </w:r>
            <w:r w:rsidRPr="000C442E">
              <w:rPr>
                <w:color w:val="0F243E" w:themeColor="text2" w:themeShade="80"/>
              </w:rPr>
              <w:t>the</w:t>
            </w:r>
            <w:r w:rsidRPr="000C442E">
              <w:rPr>
                <w:color w:val="0F243E" w:themeColor="text2" w:themeShade="80"/>
                <w:spacing w:val="-4"/>
              </w:rPr>
              <w:t xml:space="preserve"> </w:t>
            </w:r>
            <w:r w:rsidRPr="000C442E">
              <w:rPr>
                <w:color w:val="0F243E" w:themeColor="text2" w:themeShade="80"/>
              </w:rPr>
              <w:t>general</w:t>
            </w:r>
            <w:r w:rsidRPr="000C442E">
              <w:rPr>
                <w:color w:val="0F243E" w:themeColor="text2" w:themeShade="80"/>
                <w:spacing w:val="-6"/>
              </w:rPr>
              <w:t xml:space="preserve"> </w:t>
            </w:r>
            <w:r w:rsidRPr="000C442E">
              <w:rPr>
                <w:color w:val="0F243E" w:themeColor="text2" w:themeShade="80"/>
              </w:rPr>
              <w:t>smooth</w:t>
            </w:r>
            <w:r w:rsidRPr="000C442E">
              <w:rPr>
                <w:color w:val="0F243E" w:themeColor="text2" w:themeShade="80"/>
                <w:spacing w:val="-6"/>
              </w:rPr>
              <w:t xml:space="preserve"> </w:t>
            </w:r>
            <w:r w:rsidRPr="000C442E">
              <w:rPr>
                <w:color w:val="0F243E" w:themeColor="text2" w:themeShade="80"/>
              </w:rPr>
              <w:t>and</w:t>
            </w:r>
            <w:r w:rsidRPr="000C442E">
              <w:rPr>
                <w:color w:val="0F243E" w:themeColor="text2" w:themeShade="80"/>
                <w:spacing w:val="-4"/>
              </w:rPr>
              <w:t xml:space="preserve"> </w:t>
            </w:r>
            <w:r w:rsidRPr="000C442E">
              <w:rPr>
                <w:color w:val="0F243E" w:themeColor="text2" w:themeShade="80"/>
              </w:rPr>
              <w:t>efficient</w:t>
            </w:r>
            <w:r w:rsidRPr="000C442E">
              <w:rPr>
                <w:color w:val="0F243E" w:themeColor="text2" w:themeShade="80"/>
                <w:spacing w:val="-5"/>
              </w:rPr>
              <w:t xml:space="preserve"> </w:t>
            </w:r>
            <w:r w:rsidRPr="000C442E">
              <w:rPr>
                <w:color w:val="0F243E" w:themeColor="text2" w:themeShade="80"/>
              </w:rPr>
              <w:t>operation</w:t>
            </w:r>
            <w:r w:rsidRPr="000C442E">
              <w:rPr>
                <w:color w:val="0F243E" w:themeColor="text2" w:themeShade="80"/>
                <w:spacing w:val="-3"/>
              </w:rPr>
              <w:t xml:space="preserve"> </w:t>
            </w:r>
            <w:r w:rsidRPr="000C442E">
              <w:rPr>
                <w:color w:val="0F243E" w:themeColor="text2" w:themeShade="80"/>
              </w:rPr>
              <w:t>of</w:t>
            </w:r>
            <w:r w:rsidRPr="000C442E">
              <w:rPr>
                <w:color w:val="0F243E" w:themeColor="text2" w:themeShade="80"/>
                <w:spacing w:val="-7"/>
              </w:rPr>
              <w:t xml:space="preserve"> </w:t>
            </w:r>
            <w:r w:rsidRPr="000C442E">
              <w:rPr>
                <w:color w:val="0F243E" w:themeColor="text2" w:themeShade="80"/>
              </w:rPr>
              <w:t>the</w:t>
            </w:r>
            <w:r w:rsidRPr="000C442E">
              <w:rPr>
                <w:color w:val="0F243E" w:themeColor="text2" w:themeShade="80"/>
                <w:spacing w:val="-3"/>
              </w:rPr>
              <w:t xml:space="preserve"> </w:t>
            </w:r>
            <w:r w:rsidRPr="000C442E">
              <w:rPr>
                <w:color w:val="0F243E" w:themeColor="text2" w:themeShade="80"/>
              </w:rPr>
              <w:t>buildings</w:t>
            </w:r>
            <w:r w:rsidRPr="000C442E">
              <w:rPr>
                <w:color w:val="0F243E" w:themeColor="text2" w:themeShade="80"/>
                <w:spacing w:val="-2"/>
              </w:rPr>
              <w:t xml:space="preserve"> </w:t>
            </w:r>
            <w:r w:rsidRPr="000C442E">
              <w:rPr>
                <w:color w:val="0F243E" w:themeColor="text2" w:themeShade="80"/>
              </w:rPr>
              <w:t>and</w:t>
            </w:r>
            <w:r w:rsidRPr="000C442E">
              <w:rPr>
                <w:color w:val="0F243E" w:themeColor="text2" w:themeShade="80"/>
                <w:spacing w:val="-4"/>
              </w:rPr>
              <w:t xml:space="preserve"> </w:t>
            </w:r>
            <w:r w:rsidRPr="000C442E">
              <w:rPr>
                <w:color w:val="0F243E" w:themeColor="text2" w:themeShade="80"/>
                <w:spacing w:val="-2"/>
              </w:rPr>
              <w:t>organisation.</w:t>
            </w:r>
          </w:p>
        </w:tc>
      </w:tr>
      <w:tr w:rsidR="00DB1EF7" w:rsidRPr="000C442E" w14:paraId="49AA91A6" w14:textId="77777777" w:rsidTr="00525B22">
        <w:trPr>
          <w:trHeight w:val="537"/>
        </w:trPr>
        <w:tc>
          <w:tcPr>
            <w:tcW w:w="1707" w:type="dxa"/>
            <w:vMerge/>
            <w:tcBorders>
              <w:top w:val="nil"/>
            </w:tcBorders>
          </w:tcPr>
          <w:p w14:paraId="35F1CFFB" w14:textId="77777777" w:rsidR="00741C5C" w:rsidRPr="000C442E" w:rsidRDefault="00741C5C" w:rsidP="00525B22">
            <w:pPr>
              <w:rPr>
                <w:color w:val="0F243E" w:themeColor="text2" w:themeShade="80"/>
                <w:sz w:val="2"/>
                <w:szCs w:val="2"/>
              </w:rPr>
            </w:pPr>
          </w:p>
        </w:tc>
        <w:tc>
          <w:tcPr>
            <w:tcW w:w="8920" w:type="dxa"/>
          </w:tcPr>
          <w:p w14:paraId="18C49C3D" w14:textId="77777777" w:rsidR="00741C5C" w:rsidRPr="000C442E" w:rsidRDefault="00741C5C" w:rsidP="00525B22">
            <w:pPr>
              <w:pStyle w:val="TableParagraph"/>
              <w:spacing w:line="268" w:lineRule="exact"/>
              <w:ind w:left="108"/>
              <w:rPr>
                <w:color w:val="0F243E" w:themeColor="text2" w:themeShade="80"/>
              </w:rPr>
            </w:pPr>
            <w:r w:rsidRPr="000C442E">
              <w:rPr>
                <w:color w:val="0F243E" w:themeColor="text2" w:themeShade="80"/>
              </w:rPr>
              <w:t xml:space="preserve">Where required, participate in Theatre events which sometimes are out of standard core company hours. </w:t>
            </w:r>
          </w:p>
        </w:tc>
      </w:tr>
      <w:tr w:rsidR="00DB1EF7" w:rsidRPr="000C442E" w14:paraId="0970BBB4" w14:textId="77777777" w:rsidTr="00525B22">
        <w:trPr>
          <w:trHeight w:val="537"/>
        </w:trPr>
        <w:tc>
          <w:tcPr>
            <w:tcW w:w="1707" w:type="dxa"/>
            <w:vMerge/>
            <w:tcBorders>
              <w:top w:val="nil"/>
            </w:tcBorders>
          </w:tcPr>
          <w:p w14:paraId="2FA25DB4" w14:textId="77777777" w:rsidR="00741C5C" w:rsidRPr="000C442E" w:rsidRDefault="00741C5C" w:rsidP="00525B22">
            <w:pPr>
              <w:rPr>
                <w:color w:val="0F243E" w:themeColor="text2" w:themeShade="80"/>
                <w:sz w:val="2"/>
                <w:szCs w:val="2"/>
              </w:rPr>
            </w:pPr>
          </w:p>
        </w:tc>
        <w:tc>
          <w:tcPr>
            <w:tcW w:w="8920" w:type="dxa"/>
          </w:tcPr>
          <w:p w14:paraId="02F1986A" w14:textId="77777777" w:rsidR="00741C5C" w:rsidRPr="000C442E" w:rsidRDefault="00741C5C" w:rsidP="00525B22">
            <w:pPr>
              <w:pStyle w:val="TableParagraph"/>
              <w:spacing w:line="249" w:lineRule="exact"/>
              <w:ind w:left="108"/>
              <w:rPr>
                <w:color w:val="0F243E" w:themeColor="text2" w:themeShade="80"/>
              </w:rPr>
            </w:pPr>
            <w:r w:rsidRPr="000C442E">
              <w:rPr>
                <w:color w:val="0F243E" w:themeColor="text2" w:themeShade="80"/>
              </w:rPr>
              <w:t>Support the Theatre to achieve its environmental sustainability ambitions.</w:t>
            </w:r>
          </w:p>
        </w:tc>
      </w:tr>
      <w:tr w:rsidR="00DB1EF7" w:rsidRPr="000C442E" w14:paraId="7526B2A4" w14:textId="77777777" w:rsidTr="00525B22">
        <w:trPr>
          <w:trHeight w:val="537"/>
        </w:trPr>
        <w:tc>
          <w:tcPr>
            <w:tcW w:w="1707" w:type="dxa"/>
            <w:vMerge/>
            <w:tcBorders>
              <w:top w:val="nil"/>
            </w:tcBorders>
          </w:tcPr>
          <w:p w14:paraId="44DDADC7" w14:textId="77777777" w:rsidR="00741C5C" w:rsidRPr="000C442E" w:rsidRDefault="00741C5C" w:rsidP="00525B22">
            <w:pPr>
              <w:rPr>
                <w:color w:val="0F243E" w:themeColor="text2" w:themeShade="80"/>
                <w:sz w:val="2"/>
                <w:szCs w:val="2"/>
              </w:rPr>
            </w:pPr>
          </w:p>
        </w:tc>
        <w:tc>
          <w:tcPr>
            <w:tcW w:w="8920" w:type="dxa"/>
          </w:tcPr>
          <w:p w14:paraId="07607D69" w14:textId="77777777" w:rsidR="00741C5C" w:rsidRPr="000C442E" w:rsidRDefault="00741C5C" w:rsidP="00525B22">
            <w:pPr>
              <w:pStyle w:val="TableParagraph"/>
              <w:spacing w:line="268" w:lineRule="exact"/>
              <w:ind w:left="108"/>
              <w:rPr>
                <w:color w:val="0F243E" w:themeColor="text2" w:themeShade="80"/>
              </w:rPr>
            </w:pPr>
            <w:r w:rsidRPr="000C442E">
              <w:rPr>
                <w:color w:val="0F243E" w:themeColor="text2" w:themeShade="80"/>
              </w:rPr>
              <w:t>Actively</w:t>
            </w:r>
            <w:r w:rsidRPr="000C442E">
              <w:rPr>
                <w:color w:val="0F243E" w:themeColor="text2" w:themeShade="80"/>
                <w:spacing w:val="-7"/>
              </w:rPr>
              <w:t xml:space="preserve"> </w:t>
            </w:r>
            <w:r w:rsidRPr="000C442E">
              <w:rPr>
                <w:color w:val="0F243E" w:themeColor="text2" w:themeShade="80"/>
              </w:rPr>
              <w:t>promote</w:t>
            </w:r>
            <w:r w:rsidRPr="000C442E">
              <w:rPr>
                <w:color w:val="0F243E" w:themeColor="text2" w:themeShade="80"/>
                <w:spacing w:val="-6"/>
              </w:rPr>
              <w:t xml:space="preserve"> </w:t>
            </w:r>
            <w:r w:rsidRPr="000C442E">
              <w:rPr>
                <w:color w:val="0F243E" w:themeColor="text2" w:themeShade="80"/>
              </w:rPr>
              <w:t>staff</w:t>
            </w:r>
            <w:r w:rsidRPr="000C442E">
              <w:rPr>
                <w:color w:val="0F243E" w:themeColor="text2" w:themeShade="80"/>
                <w:spacing w:val="-7"/>
              </w:rPr>
              <w:t xml:space="preserve"> </w:t>
            </w:r>
            <w:r w:rsidRPr="000C442E">
              <w:rPr>
                <w:color w:val="0F243E" w:themeColor="text2" w:themeShade="80"/>
              </w:rPr>
              <w:t>welfare,</w:t>
            </w:r>
            <w:r w:rsidRPr="000C442E">
              <w:rPr>
                <w:color w:val="0F243E" w:themeColor="text2" w:themeShade="80"/>
                <w:spacing w:val="-6"/>
              </w:rPr>
              <w:t xml:space="preserve"> </w:t>
            </w:r>
            <w:r w:rsidRPr="000C442E">
              <w:rPr>
                <w:color w:val="0F243E" w:themeColor="text2" w:themeShade="80"/>
              </w:rPr>
              <w:t>development</w:t>
            </w:r>
            <w:r w:rsidRPr="000C442E">
              <w:rPr>
                <w:color w:val="0F243E" w:themeColor="text2" w:themeShade="80"/>
                <w:spacing w:val="-7"/>
              </w:rPr>
              <w:t xml:space="preserve"> </w:t>
            </w:r>
            <w:r w:rsidRPr="000C442E">
              <w:rPr>
                <w:color w:val="0F243E" w:themeColor="text2" w:themeShade="80"/>
              </w:rPr>
              <w:t>and</w:t>
            </w:r>
            <w:r w:rsidRPr="000C442E">
              <w:rPr>
                <w:color w:val="0F243E" w:themeColor="text2" w:themeShade="80"/>
                <w:spacing w:val="-7"/>
              </w:rPr>
              <w:t xml:space="preserve"> </w:t>
            </w:r>
            <w:r w:rsidRPr="000C442E">
              <w:rPr>
                <w:color w:val="0F243E" w:themeColor="text2" w:themeShade="80"/>
              </w:rPr>
              <w:t>training</w:t>
            </w:r>
            <w:r w:rsidRPr="000C442E">
              <w:rPr>
                <w:color w:val="0F243E" w:themeColor="text2" w:themeShade="80"/>
                <w:spacing w:val="-7"/>
              </w:rPr>
              <w:t xml:space="preserve"> </w:t>
            </w:r>
            <w:r w:rsidRPr="000C442E">
              <w:rPr>
                <w:color w:val="0F243E" w:themeColor="text2" w:themeShade="80"/>
              </w:rPr>
              <w:t>opportunities</w:t>
            </w:r>
            <w:r w:rsidRPr="000C442E">
              <w:rPr>
                <w:color w:val="0F243E" w:themeColor="text2" w:themeShade="80"/>
                <w:spacing w:val="-6"/>
              </w:rPr>
              <w:t xml:space="preserve"> </w:t>
            </w:r>
            <w:r w:rsidRPr="000C442E">
              <w:rPr>
                <w:color w:val="0F243E" w:themeColor="text2" w:themeShade="80"/>
              </w:rPr>
              <w:t>throughout</w:t>
            </w:r>
            <w:r w:rsidRPr="000C442E">
              <w:rPr>
                <w:color w:val="0F243E" w:themeColor="text2" w:themeShade="80"/>
                <w:spacing w:val="-6"/>
              </w:rPr>
              <w:t xml:space="preserve"> </w:t>
            </w:r>
            <w:r w:rsidRPr="000C442E">
              <w:rPr>
                <w:color w:val="0F243E" w:themeColor="text2" w:themeShade="80"/>
                <w:spacing w:val="-5"/>
              </w:rPr>
              <w:t>the</w:t>
            </w:r>
          </w:p>
          <w:p w14:paraId="1BB7CC56" w14:textId="77777777" w:rsidR="00741C5C" w:rsidRPr="000C442E" w:rsidRDefault="00741C5C" w:rsidP="00525B22">
            <w:pPr>
              <w:pStyle w:val="TableParagraph"/>
              <w:spacing w:line="249" w:lineRule="exact"/>
              <w:ind w:left="108"/>
              <w:rPr>
                <w:color w:val="0F243E" w:themeColor="text2" w:themeShade="80"/>
              </w:rPr>
            </w:pPr>
            <w:r w:rsidRPr="000C442E">
              <w:rPr>
                <w:color w:val="0F243E" w:themeColor="text2" w:themeShade="80"/>
                <w:spacing w:val="-2"/>
              </w:rPr>
              <w:t>Theatre.</w:t>
            </w:r>
          </w:p>
        </w:tc>
      </w:tr>
    </w:tbl>
    <w:p w14:paraId="187F7FEC" w14:textId="77777777" w:rsidR="006D5A14" w:rsidRPr="000C442E" w:rsidRDefault="006D5A14">
      <w:pPr>
        <w:rPr>
          <w:color w:val="0F243E" w:themeColor="text2" w:themeShade="80"/>
        </w:rPr>
      </w:pPr>
      <w:r w:rsidRPr="000C442E">
        <w:rPr>
          <w:color w:val="0F243E" w:themeColor="text2" w:themeShade="80"/>
        </w:rPr>
        <w:br w:type="page"/>
      </w:r>
    </w:p>
    <w:p w14:paraId="6BD2FD15" w14:textId="77777777" w:rsidR="00AB793A" w:rsidRPr="000C442E" w:rsidRDefault="00AB793A">
      <w:pPr>
        <w:rPr>
          <w:color w:val="0F243E" w:themeColor="text2" w:themeShade="80"/>
        </w:rPr>
      </w:pPr>
    </w:p>
    <w:p w14:paraId="05E893E8" w14:textId="77777777" w:rsidR="00AB793A" w:rsidRPr="000C442E" w:rsidRDefault="00AB793A">
      <w:pPr>
        <w:rPr>
          <w:color w:val="0F243E" w:themeColor="text2" w:themeShade="80"/>
        </w:rPr>
      </w:pPr>
    </w:p>
    <w:p w14:paraId="0F17803D" w14:textId="6E5B4C56" w:rsidR="00366F5D" w:rsidRPr="000C442E" w:rsidRDefault="00366F5D">
      <w:pPr>
        <w:rPr>
          <w:color w:val="0F243E" w:themeColor="text2" w:themeShade="80"/>
        </w:rPr>
      </w:pPr>
    </w:p>
    <w:p w14:paraId="133D523B" w14:textId="77777777" w:rsidR="00256652" w:rsidRPr="000C442E" w:rsidRDefault="00256652" w:rsidP="00074450">
      <w:pPr>
        <w:pStyle w:val="BodyText"/>
        <w:rPr>
          <w:b/>
          <w:color w:val="0F243E" w:themeColor="text2" w:themeShade="80"/>
          <w:sz w:val="28"/>
        </w:rPr>
      </w:pPr>
    </w:p>
    <w:p w14:paraId="70E5CC4E" w14:textId="5F45C903" w:rsidR="00AF77F6" w:rsidRPr="000C442E" w:rsidRDefault="00256652" w:rsidP="00256652">
      <w:pPr>
        <w:pStyle w:val="BodyText"/>
        <w:ind w:left="-142"/>
        <w:rPr>
          <w:b/>
          <w:color w:val="0F243E" w:themeColor="text2" w:themeShade="80"/>
          <w:sz w:val="28"/>
        </w:rPr>
      </w:pPr>
      <w:r w:rsidRPr="000C442E">
        <w:rPr>
          <w:b/>
          <w:color w:val="0F243E" w:themeColor="text2" w:themeShade="80"/>
          <w:sz w:val="28"/>
        </w:rPr>
        <w:t xml:space="preserve">Experience &amp; Attributes </w:t>
      </w:r>
    </w:p>
    <w:p w14:paraId="70E5CC4F" w14:textId="77777777" w:rsidR="00AF77F6" w:rsidRPr="000C442E" w:rsidRDefault="00AF77F6">
      <w:pPr>
        <w:pStyle w:val="BodyText"/>
        <w:rPr>
          <w:b/>
          <w:color w:val="0F243E" w:themeColor="text2" w:themeShade="80"/>
          <w:sz w:val="28"/>
        </w:rPr>
      </w:pPr>
    </w:p>
    <w:p w14:paraId="70E5CC70" w14:textId="77777777" w:rsidR="00AF77F6" w:rsidRPr="000C442E" w:rsidRDefault="00AF77F6">
      <w:pPr>
        <w:pStyle w:val="BodyText"/>
        <w:spacing w:before="2"/>
        <w:rPr>
          <w:color w:val="0F243E" w:themeColor="text2" w:themeShade="80"/>
          <w:sz w:val="2"/>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565"/>
        <w:gridCol w:w="3969"/>
        <w:gridCol w:w="2977"/>
        <w:gridCol w:w="2126"/>
      </w:tblGrid>
      <w:tr w:rsidR="00256652" w:rsidRPr="000C442E" w14:paraId="70E5CC75" w14:textId="77777777" w:rsidTr="00256652">
        <w:trPr>
          <w:trHeight w:val="681"/>
        </w:trPr>
        <w:tc>
          <w:tcPr>
            <w:tcW w:w="1565" w:type="dxa"/>
            <w:shd w:val="clear" w:color="auto" w:fill="D9D9D9"/>
          </w:tcPr>
          <w:p w14:paraId="70E5CC71" w14:textId="77777777" w:rsidR="00AF77F6" w:rsidRPr="000C442E" w:rsidRDefault="003F2B65" w:rsidP="00094B96">
            <w:pPr>
              <w:pStyle w:val="TableParagraph"/>
              <w:spacing w:before="69"/>
              <w:jc w:val="both"/>
              <w:rPr>
                <w:b/>
                <w:color w:val="0F243E" w:themeColor="text2" w:themeShade="80"/>
              </w:rPr>
            </w:pPr>
            <w:r w:rsidRPr="000C442E">
              <w:rPr>
                <w:b/>
                <w:color w:val="0F243E" w:themeColor="text2" w:themeShade="80"/>
                <w:spacing w:val="-2"/>
              </w:rPr>
              <w:t>Requirements</w:t>
            </w:r>
          </w:p>
        </w:tc>
        <w:tc>
          <w:tcPr>
            <w:tcW w:w="3969" w:type="dxa"/>
          </w:tcPr>
          <w:p w14:paraId="70E5CC72" w14:textId="77777777" w:rsidR="00AF77F6" w:rsidRPr="000C442E" w:rsidRDefault="003F2B65" w:rsidP="00094B96">
            <w:pPr>
              <w:pStyle w:val="TableParagraph"/>
              <w:spacing w:before="69"/>
              <w:ind w:left="8"/>
              <w:jc w:val="both"/>
              <w:rPr>
                <w:b/>
                <w:color w:val="0F243E" w:themeColor="text2" w:themeShade="80"/>
              </w:rPr>
            </w:pPr>
            <w:r w:rsidRPr="000C442E">
              <w:rPr>
                <w:b/>
                <w:color w:val="0F243E" w:themeColor="text2" w:themeShade="80"/>
                <w:spacing w:val="-2"/>
              </w:rPr>
              <w:t>Essential</w:t>
            </w:r>
          </w:p>
        </w:tc>
        <w:tc>
          <w:tcPr>
            <w:tcW w:w="2977" w:type="dxa"/>
          </w:tcPr>
          <w:p w14:paraId="70E5CC73" w14:textId="77777777" w:rsidR="00AF77F6" w:rsidRPr="000C442E" w:rsidRDefault="003F2B65" w:rsidP="00094B96">
            <w:pPr>
              <w:pStyle w:val="TableParagraph"/>
              <w:spacing w:before="69"/>
              <w:ind w:right="973"/>
              <w:jc w:val="both"/>
              <w:rPr>
                <w:b/>
                <w:color w:val="0F243E" w:themeColor="text2" w:themeShade="80"/>
              </w:rPr>
            </w:pPr>
            <w:r w:rsidRPr="000C442E">
              <w:rPr>
                <w:b/>
                <w:color w:val="0F243E" w:themeColor="text2" w:themeShade="80"/>
                <w:spacing w:val="-2"/>
              </w:rPr>
              <w:t>Desirable</w:t>
            </w:r>
          </w:p>
        </w:tc>
        <w:tc>
          <w:tcPr>
            <w:tcW w:w="2126" w:type="dxa"/>
          </w:tcPr>
          <w:p w14:paraId="70E5CC74" w14:textId="77777777" w:rsidR="00AF77F6" w:rsidRPr="000C442E" w:rsidRDefault="003F2B65" w:rsidP="00094B96">
            <w:pPr>
              <w:pStyle w:val="TableParagraph"/>
              <w:spacing w:before="69"/>
              <w:jc w:val="both"/>
              <w:rPr>
                <w:b/>
                <w:color w:val="0F243E" w:themeColor="text2" w:themeShade="80"/>
              </w:rPr>
            </w:pPr>
            <w:r w:rsidRPr="000C442E">
              <w:rPr>
                <w:b/>
                <w:color w:val="0F243E" w:themeColor="text2" w:themeShade="80"/>
                <w:spacing w:val="-2"/>
              </w:rPr>
              <w:t>Assessment Method</w:t>
            </w:r>
          </w:p>
        </w:tc>
      </w:tr>
      <w:tr w:rsidR="00256652" w:rsidRPr="000C442E" w14:paraId="22C412C4" w14:textId="77777777" w:rsidTr="00256652">
        <w:trPr>
          <w:trHeight w:val="681"/>
        </w:trPr>
        <w:tc>
          <w:tcPr>
            <w:tcW w:w="1565" w:type="dxa"/>
            <w:vMerge w:val="restart"/>
            <w:shd w:val="clear" w:color="auto" w:fill="D9D9D9"/>
          </w:tcPr>
          <w:p w14:paraId="3A8467C1" w14:textId="77777777" w:rsidR="00094B96" w:rsidRPr="000C442E" w:rsidRDefault="00094B96" w:rsidP="00307A80">
            <w:pPr>
              <w:pStyle w:val="TableParagraph"/>
              <w:spacing w:before="78" w:line="237" w:lineRule="auto"/>
              <w:ind w:left="76" w:right="211"/>
              <w:rPr>
                <w:b/>
                <w:color w:val="0F243E" w:themeColor="text2" w:themeShade="80"/>
              </w:rPr>
            </w:pPr>
            <w:r w:rsidRPr="000C442E">
              <w:rPr>
                <w:b/>
                <w:color w:val="0F243E" w:themeColor="text2" w:themeShade="80"/>
              </w:rPr>
              <w:t>Qualifications</w:t>
            </w:r>
            <w:r w:rsidRPr="000C442E">
              <w:rPr>
                <w:b/>
                <w:color w:val="0F243E" w:themeColor="text2" w:themeShade="80"/>
                <w:spacing w:val="-13"/>
              </w:rPr>
              <w:t xml:space="preserve"> </w:t>
            </w:r>
            <w:r w:rsidRPr="000C442E">
              <w:rPr>
                <w:b/>
                <w:color w:val="0F243E" w:themeColor="text2" w:themeShade="80"/>
              </w:rPr>
              <w:t xml:space="preserve">and </w:t>
            </w:r>
            <w:r w:rsidRPr="000C442E">
              <w:rPr>
                <w:b/>
                <w:color w:val="0F243E" w:themeColor="text2" w:themeShade="80"/>
                <w:spacing w:val="-2"/>
              </w:rPr>
              <w:t>Knowledge</w:t>
            </w:r>
          </w:p>
        </w:tc>
        <w:tc>
          <w:tcPr>
            <w:tcW w:w="3969" w:type="dxa"/>
          </w:tcPr>
          <w:p w14:paraId="048D2604" w14:textId="60D0AFE0" w:rsidR="00094B96" w:rsidRPr="000C442E" w:rsidRDefault="007C55D4" w:rsidP="005E5871">
            <w:pPr>
              <w:pStyle w:val="TableParagraph"/>
              <w:spacing w:before="73"/>
              <w:ind w:right="3"/>
              <w:rPr>
                <w:color w:val="0F243E" w:themeColor="text2" w:themeShade="80"/>
              </w:rPr>
            </w:pPr>
            <w:r>
              <w:rPr>
                <w:color w:val="0F243E" w:themeColor="text2" w:themeShade="80"/>
              </w:rPr>
              <w:t>A deep understanding of the U</w:t>
            </w:r>
            <w:r w:rsidR="005C0505">
              <w:rPr>
                <w:color w:val="0F243E" w:themeColor="text2" w:themeShade="80"/>
              </w:rPr>
              <w:t>K</w:t>
            </w:r>
            <w:r>
              <w:rPr>
                <w:color w:val="0F243E" w:themeColor="text2" w:themeShade="80"/>
              </w:rPr>
              <w:t xml:space="preserve"> theatre ecolog</w:t>
            </w:r>
            <w:r w:rsidR="005C0505">
              <w:rPr>
                <w:color w:val="0F243E" w:themeColor="text2" w:themeShade="80"/>
              </w:rPr>
              <w:t>y</w:t>
            </w:r>
          </w:p>
        </w:tc>
        <w:tc>
          <w:tcPr>
            <w:tcW w:w="2977" w:type="dxa"/>
          </w:tcPr>
          <w:p w14:paraId="35F82532" w14:textId="564507A1" w:rsidR="00094B96" w:rsidRPr="000C442E" w:rsidRDefault="005C0505" w:rsidP="00094B96">
            <w:pPr>
              <w:pStyle w:val="TableParagraph"/>
              <w:spacing w:before="73"/>
              <w:rPr>
                <w:color w:val="0F243E" w:themeColor="text2" w:themeShade="80"/>
              </w:rPr>
            </w:pPr>
            <w:r>
              <w:rPr>
                <w:color w:val="0F243E" w:themeColor="text2" w:themeShade="80"/>
              </w:rPr>
              <w:t>Knowledge of the Scottish theatre industry</w:t>
            </w:r>
          </w:p>
        </w:tc>
        <w:tc>
          <w:tcPr>
            <w:tcW w:w="2126" w:type="dxa"/>
          </w:tcPr>
          <w:p w14:paraId="0BB7BC6B" w14:textId="609A5569" w:rsidR="00094B96" w:rsidRPr="000C442E" w:rsidRDefault="00094B96" w:rsidP="00307A80">
            <w:pPr>
              <w:pStyle w:val="TableParagraph"/>
              <w:rPr>
                <w:rFonts w:ascii="Times New Roman"/>
                <w:color w:val="0F243E" w:themeColor="text2" w:themeShade="80"/>
                <w:sz w:val="20"/>
              </w:rPr>
            </w:pPr>
            <w:r w:rsidRPr="000C442E">
              <w:rPr>
                <w:color w:val="0F243E" w:themeColor="text2" w:themeShade="80"/>
              </w:rPr>
              <w:t>Application</w:t>
            </w:r>
            <w:r w:rsidRPr="000C442E">
              <w:rPr>
                <w:color w:val="0F243E" w:themeColor="text2" w:themeShade="80"/>
                <w:spacing w:val="-13"/>
              </w:rPr>
              <w:t xml:space="preserve"> </w:t>
            </w:r>
            <w:r w:rsidRPr="000C442E">
              <w:rPr>
                <w:color w:val="0F243E" w:themeColor="text2" w:themeShade="80"/>
              </w:rPr>
              <w:t xml:space="preserve">/ </w:t>
            </w:r>
            <w:r w:rsidRPr="000C442E">
              <w:rPr>
                <w:color w:val="0F243E" w:themeColor="text2" w:themeShade="80"/>
                <w:spacing w:val="-2"/>
              </w:rPr>
              <w:t>Interview</w:t>
            </w:r>
          </w:p>
        </w:tc>
      </w:tr>
      <w:tr w:rsidR="00256652" w:rsidRPr="000C442E" w14:paraId="70E5CC7A" w14:textId="77777777" w:rsidTr="00256652">
        <w:trPr>
          <w:trHeight w:val="688"/>
        </w:trPr>
        <w:tc>
          <w:tcPr>
            <w:tcW w:w="1565" w:type="dxa"/>
            <w:vMerge/>
            <w:shd w:val="clear" w:color="auto" w:fill="D9D9D9"/>
          </w:tcPr>
          <w:p w14:paraId="70E5CC76" w14:textId="77777777" w:rsidR="00094B96" w:rsidRPr="000C442E" w:rsidRDefault="00094B96">
            <w:pPr>
              <w:pStyle w:val="TableParagraph"/>
              <w:rPr>
                <w:rFonts w:ascii="Times New Roman"/>
                <w:color w:val="0F243E" w:themeColor="text2" w:themeShade="80"/>
                <w:sz w:val="20"/>
              </w:rPr>
            </w:pPr>
          </w:p>
        </w:tc>
        <w:tc>
          <w:tcPr>
            <w:tcW w:w="3969" w:type="dxa"/>
          </w:tcPr>
          <w:p w14:paraId="70E5CC77" w14:textId="0B59BD29" w:rsidR="00094B96" w:rsidRPr="000C442E" w:rsidRDefault="005C0505" w:rsidP="005E5871">
            <w:pPr>
              <w:pStyle w:val="TableParagraph"/>
              <w:spacing w:before="73"/>
              <w:ind w:right="3"/>
              <w:rPr>
                <w:color w:val="0F243E" w:themeColor="text2" w:themeShade="80"/>
              </w:rPr>
            </w:pPr>
            <w:r>
              <w:rPr>
                <w:color w:val="0F243E" w:themeColor="text2" w:themeShade="80"/>
              </w:rPr>
              <w:t>Knowledge of union agreements relevant to the role</w:t>
            </w:r>
          </w:p>
        </w:tc>
        <w:tc>
          <w:tcPr>
            <w:tcW w:w="2977" w:type="dxa"/>
          </w:tcPr>
          <w:p w14:paraId="70E5CC78" w14:textId="78C60A42" w:rsidR="00094B96" w:rsidRPr="000C442E" w:rsidRDefault="00094B96">
            <w:pPr>
              <w:pStyle w:val="TableParagraph"/>
              <w:rPr>
                <w:color w:val="0F243E" w:themeColor="text2" w:themeShade="80"/>
              </w:rPr>
            </w:pPr>
          </w:p>
        </w:tc>
        <w:tc>
          <w:tcPr>
            <w:tcW w:w="2126" w:type="dxa"/>
          </w:tcPr>
          <w:p w14:paraId="70E5CC79" w14:textId="1BCB8466" w:rsidR="00094B96" w:rsidRPr="000C442E" w:rsidRDefault="00094B96">
            <w:pPr>
              <w:pStyle w:val="TableParagraph"/>
              <w:rPr>
                <w:rFonts w:ascii="Times New Roman"/>
                <w:color w:val="0F243E" w:themeColor="text2" w:themeShade="80"/>
                <w:sz w:val="20"/>
              </w:rPr>
            </w:pPr>
            <w:r w:rsidRPr="000C442E">
              <w:rPr>
                <w:color w:val="0F243E" w:themeColor="text2" w:themeShade="80"/>
              </w:rPr>
              <w:t>Application</w:t>
            </w:r>
            <w:r w:rsidRPr="000C442E">
              <w:rPr>
                <w:color w:val="0F243E" w:themeColor="text2" w:themeShade="80"/>
                <w:spacing w:val="-13"/>
              </w:rPr>
              <w:t xml:space="preserve"> </w:t>
            </w:r>
            <w:r w:rsidRPr="000C442E">
              <w:rPr>
                <w:color w:val="0F243E" w:themeColor="text2" w:themeShade="80"/>
              </w:rPr>
              <w:t xml:space="preserve">/ </w:t>
            </w:r>
            <w:r w:rsidRPr="000C442E">
              <w:rPr>
                <w:color w:val="0F243E" w:themeColor="text2" w:themeShade="80"/>
                <w:spacing w:val="-2"/>
              </w:rPr>
              <w:t>Interview</w:t>
            </w:r>
          </w:p>
        </w:tc>
      </w:tr>
      <w:tr w:rsidR="00AB2152" w:rsidRPr="000C442E" w14:paraId="57AB13B9" w14:textId="77777777" w:rsidTr="00256652">
        <w:trPr>
          <w:trHeight w:val="688"/>
        </w:trPr>
        <w:tc>
          <w:tcPr>
            <w:tcW w:w="1565" w:type="dxa"/>
            <w:vMerge w:val="restart"/>
            <w:shd w:val="clear" w:color="auto" w:fill="D9D9D9"/>
          </w:tcPr>
          <w:p w14:paraId="31A3C890" w14:textId="70F02A24" w:rsidR="00AB2152" w:rsidRPr="000C442E" w:rsidRDefault="00AB2152" w:rsidP="00094B96">
            <w:pPr>
              <w:pStyle w:val="TableParagraph"/>
              <w:spacing w:before="78" w:line="237" w:lineRule="auto"/>
              <w:ind w:left="76" w:right="211"/>
              <w:rPr>
                <w:rFonts w:ascii="Times New Roman"/>
                <w:color w:val="0F243E" w:themeColor="text2" w:themeShade="80"/>
                <w:sz w:val="20"/>
              </w:rPr>
            </w:pPr>
            <w:r w:rsidRPr="000C442E">
              <w:rPr>
                <w:b/>
                <w:color w:val="0F243E" w:themeColor="text2" w:themeShade="80"/>
              </w:rPr>
              <w:t>Experience</w:t>
            </w:r>
          </w:p>
        </w:tc>
        <w:tc>
          <w:tcPr>
            <w:tcW w:w="3969" w:type="dxa"/>
          </w:tcPr>
          <w:p w14:paraId="735204EA" w14:textId="0EE3F322" w:rsidR="00AB2152" w:rsidRPr="000C442E" w:rsidRDefault="00DB1EF7" w:rsidP="005E5871">
            <w:pPr>
              <w:pStyle w:val="TableParagraph"/>
              <w:spacing w:before="73"/>
              <w:ind w:right="3"/>
              <w:rPr>
                <w:color w:val="0F243E" w:themeColor="text2" w:themeShade="80"/>
              </w:rPr>
            </w:pPr>
            <w:r w:rsidRPr="000C442E">
              <w:rPr>
                <w:color w:val="0F243E" w:themeColor="text2" w:themeShade="80"/>
              </w:rPr>
              <w:t xml:space="preserve"> </w:t>
            </w:r>
            <w:r w:rsidR="00615531" w:rsidRPr="000C442E">
              <w:rPr>
                <w:color w:val="0F243E" w:themeColor="text2" w:themeShade="80"/>
              </w:rPr>
              <w:t>Considerable experience of producing theatre at mid-scale and/or on tour.</w:t>
            </w:r>
          </w:p>
        </w:tc>
        <w:tc>
          <w:tcPr>
            <w:tcW w:w="2977" w:type="dxa"/>
          </w:tcPr>
          <w:p w14:paraId="2F97C862" w14:textId="59F32B1A" w:rsidR="00CE6D00" w:rsidRPr="000C442E" w:rsidRDefault="00DB1EF7" w:rsidP="00865F2D">
            <w:pPr>
              <w:widowControl/>
              <w:autoSpaceDE/>
              <w:autoSpaceDN/>
              <w:rPr>
                <w:rFonts w:eastAsia="Aptos"/>
                <w:color w:val="0F243E" w:themeColor="text2" w:themeShade="80"/>
              </w:rPr>
            </w:pPr>
            <w:r w:rsidRPr="000C442E">
              <w:rPr>
                <w:rFonts w:eastAsia="Aptos"/>
                <w:color w:val="0F243E" w:themeColor="text2" w:themeShade="80"/>
              </w:rPr>
              <w:t xml:space="preserve"> </w:t>
            </w:r>
            <w:r w:rsidR="00CE6D00" w:rsidRPr="000C442E">
              <w:rPr>
                <w:rFonts w:eastAsia="Aptos"/>
                <w:color w:val="0F243E" w:themeColor="text2" w:themeShade="80"/>
              </w:rPr>
              <w:t>Experience of implementing access performances, experience of integrated access performances is particularly welcome</w:t>
            </w:r>
          </w:p>
          <w:p w14:paraId="2C938596" w14:textId="4EC7ECD5" w:rsidR="00AB2152" w:rsidRPr="000C442E" w:rsidRDefault="00AB2152" w:rsidP="00094B96">
            <w:pPr>
              <w:pStyle w:val="TableParagraph"/>
              <w:spacing w:before="73"/>
              <w:ind w:left="73" w:right="3"/>
              <w:rPr>
                <w:color w:val="0F243E" w:themeColor="text2" w:themeShade="80"/>
              </w:rPr>
            </w:pPr>
          </w:p>
        </w:tc>
        <w:tc>
          <w:tcPr>
            <w:tcW w:w="2126" w:type="dxa"/>
          </w:tcPr>
          <w:p w14:paraId="327899A5" w14:textId="272A2ABE" w:rsidR="00AB2152" w:rsidRPr="000C442E" w:rsidRDefault="00AB2152">
            <w:pPr>
              <w:pStyle w:val="TableParagraph"/>
              <w:rPr>
                <w:color w:val="0F243E" w:themeColor="text2" w:themeShade="80"/>
              </w:rPr>
            </w:pPr>
            <w:r w:rsidRPr="000C442E">
              <w:rPr>
                <w:color w:val="0F243E" w:themeColor="text2" w:themeShade="80"/>
              </w:rPr>
              <w:t>Application/Interview</w:t>
            </w:r>
          </w:p>
        </w:tc>
      </w:tr>
      <w:tr w:rsidR="00AB2152" w:rsidRPr="000C442E" w14:paraId="0FC98733" w14:textId="77777777" w:rsidTr="00256652">
        <w:trPr>
          <w:trHeight w:val="688"/>
        </w:trPr>
        <w:tc>
          <w:tcPr>
            <w:tcW w:w="1565" w:type="dxa"/>
            <w:vMerge/>
            <w:shd w:val="clear" w:color="auto" w:fill="D9D9D9"/>
          </w:tcPr>
          <w:p w14:paraId="3C812A24" w14:textId="77777777" w:rsidR="00AB2152" w:rsidRPr="000C442E" w:rsidRDefault="00AB2152" w:rsidP="00094B96">
            <w:pPr>
              <w:pStyle w:val="TableParagraph"/>
              <w:spacing w:before="78" w:line="237" w:lineRule="auto"/>
              <w:ind w:left="76" w:right="211"/>
              <w:rPr>
                <w:b/>
                <w:color w:val="0F243E" w:themeColor="text2" w:themeShade="80"/>
              </w:rPr>
            </w:pPr>
          </w:p>
        </w:tc>
        <w:tc>
          <w:tcPr>
            <w:tcW w:w="3969" w:type="dxa"/>
          </w:tcPr>
          <w:p w14:paraId="69A3BB93" w14:textId="3FAA9A08" w:rsidR="00796519" w:rsidRPr="000C442E" w:rsidRDefault="00DB1EF7" w:rsidP="00865F2D">
            <w:pPr>
              <w:widowControl/>
              <w:autoSpaceDE/>
              <w:autoSpaceDN/>
              <w:rPr>
                <w:color w:val="0F243E" w:themeColor="text2" w:themeShade="80"/>
              </w:rPr>
            </w:pPr>
            <w:r w:rsidRPr="000C442E">
              <w:rPr>
                <w:color w:val="0F243E" w:themeColor="text2" w:themeShade="80"/>
              </w:rPr>
              <w:t xml:space="preserve"> </w:t>
            </w:r>
            <w:r w:rsidR="00796519" w:rsidRPr="000C442E">
              <w:rPr>
                <w:color w:val="0F243E" w:themeColor="text2" w:themeShade="80"/>
              </w:rPr>
              <w:t xml:space="preserve">Experience of coordinating and administrating creative activities, and managing multiple projects concurrently </w:t>
            </w:r>
          </w:p>
          <w:p w14:paraId="423A8676" w14:textId="51C8F1BC" w:rsidR="00AB2152" w:rsidRPr="000C442E" w:rsidRDefault="00AB2152" w:rsidP="005E5871">
            <w:pPr>
              <w:pStyle w:val="TableParagraph"/>
              <w:spacing w:before="73"/>
              <w:ind w:right="3"/>
              <w:rPr>
                <w:color w:val="0F243E" w:themeColor="text2" w:themeShade="80"/>
              </w:rPr>
            </w:pPr>
          </w:p>
        </w:tc>
        <w:tc>
          <w:tcPr>
            <w:tcW w:w="2977" w:type="dxa"/>
          </w:tcPr>
          <w:p w14:paraId="5A453F79" w14:textId="193E9CD0" w:rsidR="00AB2152" w:rsidRPr="000C442E" w:rsidRDefault="001E315C" w:rsidP="00094B96">
            <w:pPr>
              <w:pStyle w:val="TableParagraph"/>
              <w:spacing w:before="73"/>
              <w:ind w:left="73" w:right="3"/>
              <w:rPr>
                <w:color w:val="0F243E" w:themeColor="text2" w:themeShade="80"/>
              </w:rPr>
            </w:pPr>
            <w:r w:rsidRPr="000C442E">
              <w:rPr>
                <w:rFonts w:eastAsia="Aptos"/>
                <w:color w:val="0F243E" w:themeColor="text2" w:themeShade="80"/>
              </w:rPr>
              <w:t>Experience of working with co-producing partners, both subsidised, and commercial</w:t>
            </w:r>
          </w:p>
        </w:tc>
        <w:tc>
          <w:tcPr>
            <w:tcW w:w="2126" w:type="dxa"/>
          </w:tcPr>
          <w:p w14:paraId="2DA0E04C" w14:textId="7551EE1B" w:rsidR="00AB2152" w:rsidRPr="000C442E" w:rsidRDefault="00AB2152" w:rsidP="00094B96">
            <w:pPr>
              <w:pStyle w:val="TableParagraph"/>
              <w:rPr>
                <w:color w:val="0F243E" w:themeColor="text2" w:themeShade="80"/>
              </w:rPr>
            </w:pPr>
            <w:r w:rsidRPr="000C442E">
              <w:rPr>
                <w:color w:val="0F243E" w:themeColor="text2" w:themeShade="80"/>
              </w:rPr>
              <w:t>Application/Interview</w:t>
            </w:r>
          </w:p>
        </w:tc>
      </w:tr>
      <w:tr w:rsidR="00AB2152" w:rsidRPr="000C442E" w14:paraId="70FE792A" w14:textId="77777777" w:rsidTr="00256652">
        <w:trPr>
          <w:trHeight w:val="688"/>
        </w:trPr>
        <w:tc>
          <w:tcPr>
            <w:tcW w:w="1565" w:type="dxa"/>
            <w:vMerge/>
            <w:shd w:val="clear" w:color="auto" w:fill="D9D9D9"/>
          </w:tcPr>
          <w:p w14:paraId="0FEEA7E6" w14:textId="77777777" w:rsidR="00AB2152" w:rsidRPr="000C442E" w:rsidRDefault="00AB2152" w:rsidP="00094B96">
            <w:pPr>
              <w:pStyle w:val="TableParagraph"/>
              <w:spacing w:before="78" w:line="237" w:lineRule="auto"/>
              <w:ind w:left="76" w:right="211"/>
              <w:rPr>
                <w:b/>
                <w:color w:val="0F243E" w:themeColor="text2" w:themeShade="80"/>
              </w:rPr>
            </w:pPr>
          </w:p>
        </w:tc>
        <w:tc>
          <w:tcPr>
            <w:tcW w:w="3969" w:type="dxa"/>
          </w:tcPr>
          <w:p w14:paraId="51ABDBB9" w14:textId="23CFD06B" w:rsidR="00AB2152" w:rsidRPr="000C442E" w:rsidRDefault="00AB2152" w:rsidP="005E5871">
            <w:pPr>
              <w:pStyle w:val="TableParagraph"/>
              <w:spacing w:before="73"/>
              <w:ind w:right="3"/>
              <w:rPr>
                <w:color w:val="0F243E" w:themeColor="text2" w:themeShade="80"/>
              </w:rPr>
            </w:pPr>
            <w:r w:rsidRPr="000C442E">
              <w:rPr>
                <w:color w:val="0F243E" w:themeColor="text2" w:themeShade="80"/>
              </w:rPr>
              <w:t xml:space="preserve"> </w:t>
            </w:r>
            <w:r w:rsidR="005B4E41" w:rsidRPr="000C442E">
              <w:rPr>
                <w:color w:val="0F243E" w:themeColor="text2" w:themeShade="80"/>
              </w:rPr>
              <w:t>Experience of working directly with creative teams and facilitating artistic processes</w:t>
            </w:r>
          </w:p>
        </w:tc>
        <w:tc>
          <w:tcPr>
            <w:tcW w:w="2977" w:type="dxa"/>
          </w:tcPr>
          <w:p w14:paraId="491938C0" w14:textId="300129E6" w:rsidR="00AB2152" w:rsidRPr="000C442E" w:rsidRDefault="00865F2D" w:rsidP="00094B96">
            <w:pPr>
              <w:pStyle w:val="TableParagraph"/>
              <w:spacing w:before="73"/>
              <w:ind w:left="73" w:right="3"/>
              <w:rPr>
                <w:color w:val="0F243E" w:themeColor="text2" w:themeShade="80"/>
              </w:rPr>
            </w:pPr>
            <w:r w:rsidRPr="000C442E">
              <w:rPr>
                <w:rFonts w:eastAsia="Aptos"/>
                <w:color w:val="0F243E" w:themeColor="text2" w:themeShade="80"/>
              </w:rPr>
              <w:t>Line management or supervisory experience</w:t>
            </w:r>
          </w:p>
        </w:tc>
        <w:tc>
          <w:tcPr>
            <w:tcW w:w="2126" w:type="dxa"/>
          </w:tcPr>
          <w:p w14:paraId="67A2F0D8" w14:textId="4BFC3EF9" w:rsidR="00AB2152" w:rsidRPr="000C442E" w:rsidRDefault="0038644A" w:rsidP="00094B96">
            <w:pPr>
              <w:pStyle w:val="TableParagraph"/>
              <w:rPr>
                <w:color w:val="0F243E" w:themeColor="text2" w:themeShade="80"/>
              </w:rPr>
            </w:pPr>
            <w:r w:rsidRPr="000C442E">
              <w:rPr>
                <w:color w:val="0F243E" w:themeColor="text2" w:themeShade="80"/>
              </w:rPr>
              <w:t>Application/Interview</w:t>
            </w:r>
          </w:p>
        </w:tc>
      </w:tr>
      <w:tr w:rsidR="00AB2152" w:rsidRPr="000C442E" w14:paraId="017EF360" w14:textId="77777777" w:rsidTr="00256652">
        <w:trPr>
          <w:trHeight w:val="688"/>
        </w:trPr>
        <w:tc>
          <w:tcPr>
            <w:tcW w:w="1565" w:type="dxa"/>
            <w:vMerge/>
            <w:shd w:val="clear" w:color="auto" w:fill="D9D9D9"/>
          </w:tcPr>
          <w:p w14:paraId="43298D68" w14:textId="77777777" w:rsidR="00AB2152" w:rsidRPr="000C442E" w:rsidRDefault="00AB2152" w:rsidP="00094B96">
            <w:pPr>
              <w:pStyle w:val="TableParagraph"/>
              <w:spacing w:before="78" w:line="237" w:lineRule="auto"/>
              <w:ind w:left="76" w:right="211"/>
              <w:rPr>
                <w:b/>
                <w:color w:val="0F243E" w:themeColor="text2" w:themeShade="80"/>
              </w:rPr>
            </w:pPr>
          </w:p>
        </w:tc>
        <w:tc>
          <w:tcPr>
            <w:tcW w:w="3969" w:type="dxa"/>
          </w:tcPr>
          <w:p w14:paraId="300F1201" w14:textId="366AF0F4" w:rsidR="00DC7814" w:rsidRPr="000C442E" w:rsidRDefault="00DB1EF7" w:rsidP="00865F2D">
            <w:pPr>
              <w:widowControl/>
              <w:autoSpaceDE/>
              <w:autoSpaceDN/>
              <w:rPr>
                <w:color w:val="0F243E" w:themeColor="text2" w:themeShade="80"/>
              </w:rPr>
            </w:pPr>
            <w:r w:rsidRPr="000C442E">
              <w:rPr>
                <w:color w:val="0F243E" w:themeColor="text2" w:themeShade="80"/>
              </w:rPr>
              <w:t xml:space="preserve"> </w:t>
            </w:r>
            <w:r w:rsidR="00DC7814" w:rsidRPr="000C442E">
              <w:rPr>
                <w:color w:val="0F243E" w:themeColor="text2" w:themeShade="80"/>
              </w:rPr>
              <w:t>Experience of leading a wide range of producing processes, including scheduling, development, production and project management and budget management</w:t>
            </w:r>
          </w:p>
          <w:p w14:paraId="2C22AA58" w14:textId="5B25862D" w:rsidR="00AB2152" w:rsidRPr="000C442E" w:rsidRDefault="00AB2152" w:rsidP="005E5871">
            <w:pPr>
              <w:pStyle w:val="TableParagraph"/>
              <w:spacing w:before="73"/>
              <w:ind w:right="3"/>
              <w:rPr>
                <w:color w:val="0F243E" w:themeColor="text2" w:themeShade="80"/>
              </w:rPr>
            </w:pPr>
          </w:p>
        </w:tc>
        <w:tc>
          <w:tcPr>
            <w:tcW w:w="2977" w:type="dxa"/>
          </w:tcPr>
          <w:p w14:paraId="48EDCA75" w14:textId="0105DB03" w:rsidR="00AB2152" w:rsidRPr="000C442E" w:rsidRDefault="00E7735F" w:rsidP="00094B96">
            <w:pPr>
              <w:pStyle w:val="TableParagraph"/>
              <w:spacing w:before="73"/>
              <w:ind w:left="73" w:right="3"/>
              <w:rPr>
                <w:color w:val="0F243E" w:themeColor="text2" w:themeShade="80"/>
              </w:rPr>
            </w:pPr>
            <w:r>
              <w:rPr>
                <w:color w:val="0F243E" w:themeColor="text2" w:themeShade="80"/>
              </w:rPr>
              <w:t>Experience coordinating a visiting programme of work</w:t>
            </w:r>
          </w:p>
        </w:tc>
        <w:tc>
          <w:tcPr>
            <w:tcW w:w="2126" w:type="dxa"/>
          </w:tcPr>
          <w:p w14:paraId="657CD832" w14:textId="740588DD" w:rsidR="00AB2152" w:rsidRPr="000C442E" w:rsidRDefault="0038644A" w:rsidP="00094B96">
            <w:pPr>
              <w:pStyle w:val="TableParagraph"/>
              <w:rPr>
                <w:color w:val="0F243E" w:themeColor="text2" w:themeShade="80"/>
              </w:rPr>
            </w:pPr>
            <w:r w:rsidRPr="000C442E">
              <w:rPr>
                <w:color w:val="0F243E" w:themeColor="text2" w:themeShade="80"/>
              </w:rPr>
              <w:t>Application/Interview</w:t>
            </w:r>
          </w:p>
        </w:tc>
      </w:tr>
      <w:tr w:rsidR="00AB2152" w:rsidRPr="000C442E" w14:paraId="293F8752" w14:textId="77777777" w:rsidTr="00256652">
        <w:trPr>
          <w:trHeight w:val="688"/>
        </w:trPr>
        <w:tc>
          <w:tcPr>
            <w:tcW w:w="1565" w:type="dxa"/>
            <w:vMerge/>
            <w:shd w:val="clear" w:color="auto" w:fill="D9D9D9"/>
          </w:tcPr>
          <w:p w14:paraId="03AC06E8" w14:textId="77777777" w:rsidR="00AB2152" w:rsidRPr="000C442E" w:rsidRDefault="00AB2152" w:rsidP="00094B96">
            <w:pPr>
              <w:pStyle w:val="TableParagraph"/>
              <w:spacing w:before="78" w:line="237" w:lineRule="auto"/>
              <w:ind w:left="76" w:right="211"/>
              <w:rPr>
                <w:b/>
                <w:color w:val="0F243E" w:themeColor="text2" w:themeShade="80"/>
              </w:rPr>
            </w:pPr>
          </w:p>
        </w:tc>
        <w:tc>
          <w:tcPr>
            <w:tcW w:w="3969" w:type="dxa"/>
          </w:tcPr>
          <w:p w14:paraId="58F59211" w14:textId="485D17E8" w:rsidR="004E568F" w:rsidRPr="000C442E" w:rsidRDefault="00DB1EF7" w:rsidP="00865F2D">
            <w:pPr>
              <w:widowControl/>
              <w:autoSpaceDE/>
              <w:autoSpaceDN/>
              <w:rPr>
                <w:color w:val="0F243E" w:themeColor="text2" w:themeShade="80"/>
              </w:rPr>
            </w:pPr>
            <w:r w:rsidRPr="000C442E">
              <w:rPr>
                <w:color w:val="0F243E" w:themeColor="text2" w:themeShade="80"/>
              </w:rPr>
              <w:t xml:space="preserve"> </w:t>
            </w:r>
            <w:r w:rsidR="004E568F" w:rsidRPr="000C442E">
              <w:rPr>
                <w:color w:val="0F243E" w:themeColor="text2" w:themeShade="80"/>
              </w:rPr>
              <w:t>Considerable experience managing negotiations with artists and their representatives</w:t>
            </w:r>
          </w:p>
          <w:p w14:paraId="7991A574" w14:textId="77777777" w:rsidR="00AB2152" w:rsidRPr="000C442E" w:rsidRDefault="00AB2152" w:rsidP="00094B96">
            <w:pPr>
              <w:pStyle w:val="TableParagraph"/>
              <w:spacing w:before="73"/>
              <w:ind w:left="73" w:right="3"/>
              <w:rPr>
                <w:color w:val="0F243E" w:themeColor="text2" w:themeShade="80"/>
              </w:rPr>
            </w:pPr>
          </w:p>
        </w:tc>
        <w:tc>
          <w:tcPr>
            <w:tcW w:w="2977" w:type="dxa"/>
          </w:tcPr>
          <w:p w14:paraId="638555AA" w14:textId="3B950118" w:rsidR="00AB2152" w:rsidRPr="000C442E" w:rsidRDefault="00AB2152" w:rsidP="005E5871">
            <w:pPr>
              <w:pStyle w:val="TableParagraph"/>
              <w:spacing w:before="73"/>
              <w:ind w:right="3"/>
              <w:rPr>
                <w:color w:val="0F243E" w:themeColor="text2" w:themeShade="80"/>
              </w:rPr>
            </w:pPr>
          </w:p>
        </w:tc>
        <w:tc>
          <w:tcPr>
            <w:tcW w:w="2126" w:type="dxa"/>
          </w:tcPr>
          <w:p w14:paraId="0D3444C9" w14:textId="13607196" w:rsidR="00AB2152" w:rsidRPr="000C442E" w:rsidRDefault="0038644A" w:rsidP="00094B96">
            <w:pPr>
              <w:pStyle w:val="TableParagraph"/>
              <w:rPr>
                <w:color w:val="0F243E" w:themeColor="text2" w:themeShade="80"/>
              </w:rPr>
            </w:pPr>
            <w:r w:rsidRPr="000C442E">
              <w:rPr>
                <w:color w:val="0F243E" w:themeColor="text2" w:themeShade="80"/>
              </w:rPr>
              <w:t>Application/Interview</w:t>
            </w:r>
          </w:p>
        </w:tc>
      </w:tr>
      <w:tr w:rsidR="00AB2152" w:rsidRPr="000C442E" w14:paraId="23C40C15" w14:textId="77777777" w:rsidTr="00256652">
        <w:trPr>
          <w:trHeight w:val="688"/>
        </w:trPr>
        <w:tc>
          <w:tcPr>
            <w:tcW w:w="1565" w:type="dxa"/>
            <w:vMerge/>
            <w:shd w:val="clear" w:color="auto" w:fill="D9D9D9"/>
          </w:tcPr>
          <w:p w14:paraId="33AEDB37" w14:textId="77777777" w:rsidR="00AB2152" w:rsidRPr="000C442E" w:rsidRDefault="00AB2152" w:rsidP="00094B96">
            <w:pPr>
              <w:pStyle w:val="TableParagraph"/>
              <w:spacing w:before="78" w:line="237" w:lineRule="auto"/>
              <w:ind w:left="76" w:right="211"/>
              <w:rPr>
                <w:b/>
                <w:color w:val="0F243E" w:themeColor="text2" w:themeShade="80"/>
              </w:rPr>
            </w:pPr>
          </w:p>
        </w:tc>
        <w:tc>
          <w:tcPr>
            <w:tcW w:w="3969" w:type="dxa"/>
          </w:tcPr>
          <w:p w14:paraId="442E92BA" w14:textId="33511345" w:rsidR="006178DB" w:rsidRPr="000C442E" w:rsidRDefault="00DB1EF7" w:rsidP="00865F2D">
            <w:pPr>
              <w:widowControl/>
              <w:autoSpaceDE/>
              <w:autoSpaceDN/>
              <w:rPr>
                <w:color w:val="0F243E" w:themeColor="text2" w:themeShade="80"/>
              </w:rPr>
            </w:pPr>
            <w:r w:rsidRPr="000C442E">
              <w:rPr>
                <w:color w:val="0F243E" w:themeColor="text2" w:themeShade="80"/>
              </w:rPr>
              <w:t xml:space="preserve"> </w:t>
            </w:r>
            <w:r w:rsidR="006178DB" w:rsidRPr="000C442E">
              <w:rPr>
                <w:color w:val="0F243E" w:themeColor="text2" w:themeShade="80"/>
              </w:rPr>
              <w:t xml:space="preserve">Experience of contracting artists and companies, including use of national union agreements (UK Theatre, BECTU, Writers Guild, Scottish Society of Playwrights etc.) </w:t>
            </w:r>
          </w:p>
          <w:p w14:paraId="561CA638" w14:textId="77777777" w:rsidR="00AB2152" w:rsidRPr="000C442E" w:rsidRDefault="00AB2152" w:rsidP="00094B96">
            <w:pPr>
              <w:pStyle w:val="TableParagraph"/>
              <w:spacing w:before="73"/>
              <w:ind w:left="73" w:right="3"/>
              <w:rPr>
                <w:color w:val="0F243E" w:themeColor="text2" w:themeShade="80"/>
              </w:rPr>
            </w:pPr>
          </w:p>
        </w:tc>
        <w:tc>
          <w:tcPr>
            <w:tcW w:w="2977" w:type="dxa"/>
          </w:tcPr>
          <w:p w14:paraId="242198FF" w14:textId="1725BCB1" w:rsidR="00AB2152" w:rsidRPr="000C442E" w:rsidRDefault="00AB2152" w:rsidP="005E5871">
            <w:pPr>
              <w:pStyle w:val="TableParagraph"/>
              <w:spacing w:before="73"/>
              <w:ind w:right="3"/>
              <w:rPr>
                <w:color w:val="0F243E" w:themeColor="text2" w:themeShade="80"/>
              </w:rPr>
            </w:pPr>
          </w:p>
        </w:tc>
        <w:tc>
          <w:tcPr>
            <w:tcW w:w="2126" w:type="dxa"/>
          </w:tcPr>
          <w:p w14:paraId="37F742A2" w14:textId="75F23F29" w:rsidR="00AB2152" w:rsidRPr="000C442E" w:rsidRDefault="0038644A" w:rsidP="00094B96">
            <w:pPr>
              <w:pStyle w:val="TableParagraph"/>
              <w:rPr>
                <w:color w:val="0F243E" w:themeColor="text2" w:themeShade="80"/>
              </w:rPr>
            </w:pPr>
            <w:r w:rsidRPr="000C442E">
              <w:rPr>
                <w:color w:val="0F243E" w:themeColor="text2" w:themeShade="80"/>
              </w:rPr>
              <w:t>Application/Interview</w:t>
            </w:r>
          </w:p>
        </w:tc>
      </w:tr>
      <w:tr w:rsidR="00AB2152" w:rsidRPr="000C442E" w14:paraId="1BDA3DF8" w14:textId="77777777" w:rsidTr="00256652">
        <w:trPr>
          <w:trHeight w:val="688"/>
        </w:trPr>
        <w:tc>
          <w:tcPr>
            <w:tcW w:w="1565" w:type="dxa"/>
            <w:vMerge/>
            <w:shd w:val="clear" w:color="auto" w:fill="D9D9D9"/>
          </w:tcPr>
          <w:p w14:paraId="66582020" w14:textId="77777777" w:rsidR="00AB2152" w:rsidRPr="000C442E" w:rsidRDefault="00AB2152" w:rsidP="00094B96">
            <w:pPr>
              <w:pStyle w:val="TableParagraph"/>
              <w:spacing w:before="78" w:line="237" w:lineRule="auto"/>
              <w:ind w:left="76" w:right="211"/>
              <w:rPr>
                <w:b/>
                <w:color w:val="0F243E" w:themeColor="text2" w:themeShade="80"/>
              </w:rPr>
            </w:pPr>
          </w:p>
        </w:tc>
        <w:tc>
          <w:tcPr>
            <w:tcW w:w="3969" w:type="dxa"/>
          </w:tcPr>
          <w:p w14:paraId="5DD556D9" w14:textId="7514A028" w:rsidR="00AB2152" w:rsidRPr="000C442E" w:rsidRDefault="00DB1EF7" w:rsidP="005F436D">
            <w:pPr>
              <w:widowControl/>
              <w:autoSpaceDE/>
              <w:autoSpaceDN/>
              <w:rPr>
                <w:color w:val="0F243E" w:themeColor="text2" w:themeShade="80"/>
              </w:rPr>
            </w:pPr>
            <w:r w:rsidRPr="000C442E">
              <w:rPr>
                <w:color w:val="0F243E" w:themeColor="text2" w:themeShade="80"/>
              </w:rPr>
              <w:t xml:space="preserve"> </w:t>
            </w:r>
            <w:r w:rsidR="00E35818" w:rsidRPr="000C442E">
              <w:rPr>
                <w:color w:val="0F243E" w:themeColor="text2" w:themeShade="80"/>
              </w:rPr>
              <w:t>Experience of creating and managing complex budgets and schedules accurately and efficiently</w:t>
            </w:r>
          </w:p>
        </w:tc>
        <w:tc>
          <w:tcPr>
            <w:tcW w:w="2977" w:type="dxa"/>
          </w:tcPr>
          <w:p w14:paraId="5C7199E6" w14:textId="32FCA237" w:rsidR="00AB2152" w:rsidRPr="000C442E" w:rsidRDefault="00AB2152" w:rsidP="005E5871">
            <w:pPr>
              <w:pStyle w:val="TableParagraph"/>
              <w:spacing w:before="73"/>
              <w:ind w:right="3"/>
              <w:rPr>
                <w:color w:val="0F243E" w:themeColor="text2" w:themeShade="80"/>
              </w:rPr>
            </w:pPr>
          </w:p>
        </w:tc>
        <w:tc>
          <w:tcPr>
            <w:tcW w:w="2126" w:type="dxa"/>
          </w:tcPr>
          <w:p w14:paraId="0D29E8F2" w14:textId="696E0685" w:rsidR="00AB2152" w:rsidRPr="000C442E" w:rsidRDefault="0038644A" w:rsidP="00094B96">
            <w:pPr>
              <w:pStyle w:val="TableParagraph"/>
              <w:rPr>
                <w:color w:val="0F243E" w:themeColor="text2" w:themeShade="80"/>
              </w:rPr>
            </w:pPr>
            <w:r w:rsidRPr="000C442E">
              <w:rPr>
                <w:color w:val="0F243E" w:themeColor="text2" w:themeShade="80"/>
              </w:rPr>
              <w:t>Application/Interview</w:t>
            </w:r>
          </w:p>
        </w:tc>
      </w:tr>
      <w:tr w:rsidR="00256652" w:rsidRPr="000C442E" w14:paraId="0338DB18" w14:textId="77777777" w:rsidTr="00256652">
        <w:trPr>
          <w:trHeight w:val="438"/>
        </w:trPr>
        <w:tc>
          <w:tcPr>
            <w:tcW w:w="1565" w:type="dxa"/>
            <w:vMerge w:val="restart"/>
            <w:shd w:val="clear" w:color="auto" w:fill="D9D9D9"/>
          </w:tcPr>
          <w:p w14:paraId="52A7B022" w14:textId="3739EC47" w:rsidR="00256652" w:rsidRPr="000C442E" w:rsidRDefault="00256652" w:rsidP="00256652">
            <w:pPr>
              <w:pStyle w:val="TableParagraph"/>
              <w:spacing w:before="73"/>
              <w:ind w:left="76"/>
              <w:rPr>
                <w:b/>
                <w:color w:val="0F243E" w:themeColor="text2" w:themeShade="80"/>
              </w:rPr>
            </w:pPr>
            <w:r w:rsidRPr="000C442E">
              <w:rPr>
                <w:b/>
                <w:color w:val="0F243E" w:themeColor="text2" w:themeShade="80"/>
              </w:rPr>
              <w:t>Skills</w:t>
            </w:r>
            <w:r w:rsidRPr="000C442E">
              <w:rPr>
                <w:b/>
                <w:color w:val="0F243E" w:themeColor="text2" w:themeShade="80"/>
                <w:spacing w:val="-4"/>
              </w:rPr>
              <w:t xml:space="preserve"> </w:t>
            </w:r>
            <w:r w:rsidRPr="000C442E">
              <w:rPr>
                <w:b/>
                <w:color w:val="0F243E" w:themeColor="text2" w:themeShade="80"/>
              </w:rPr>
              <w:t>and</w:t>
            </w:r>
            <w:r w:rsidRPr="000C442E">
              <w:rPr>
                <w:b/>
                <w:color w:val="0F243E" w:themeColor="text2" w:themeShade="80"/>
                <w:spacing w:val="-3"/>
              </w:rPr>
              <w:t xml:space="preserve"> </w:t>
            </w:r>
            <w:r w:rsidRPr="000C442E">
              <w:rPr>
                <w:b/>
                <w:color w:val="0F243E" w:themeColor="text2" w:themeShade="80"/>
                <w:spacing w:val="-2"/>
              </w:rPr>
              <w:t>Abilities</w:t>
            </w:r>
          </w:p>
        </w:tc>
        <w:tc>
          <w:tcPr>
            <w:tcW w:w="3969" w:type="dxa"/>
          </w:tcPr>
          <w:p w14:paraId="540E3AD7" w14:textId="38822D67" w:rsidR="00CE40F0" w:rsidRPr="000C442E" w:rsidRDefault="00DB1EF7" w:rsidP="005F436D">
            <w:pPr>
              <w:widowControl/>
              <w:autoSpaceDE/>
              <w:autoSpaceDN/>
              <w:rPr>
                <w:color w:val="0F243E" w:themeColor="text2" w:themeShade="80"/>
              </w:rPr>
            </w:pPr>
            <w:r w:rsidRPr="000C442E">
              <w:rPr>
                <w:color w:val="0F243E" w:themeColor="text2" w:themeShade="80"/>
              </w:rPr>
              <w:t xml:space="preserve"> </w:t>
            </w:r>
            <w:r w:rsidR="00CE40F0" w:rsidRPr="000C442E">
              <w:rPr>
                <w:color w:val="0F243E" w:themeColor="text2" w:themeShade="80"/>
              </w:rPr>
              <w:t xml:space="preserve">Commitment to regional producing theatre and the part it plays in its community </w:t>
            </w:r>
          </w:p>
          <w:p w14:paraId="061CDB00" w14:textId="4FDA3A4F" w:rsidR="00256652" w:rsidRPr="000C442E" w:rsidRDefault="00256652" w:rsidP="005E5871">
            <w:pPr>
              <w:pStyle w:val="TableParagraph"/>
              <w:spacing w:before="73"/>
              <w:ind w:right="3"/>
              <w:rPr>
                <w:color w:val="0F243E" w:themeColor="text2" w:themeShade="80"/>
              </w:rPr>
            </w:pPr>
          </w:p>
        </w:tc>
        <w:tc>
          <w:tcPr>
            <w:tcW w:w="2977" w:type="dxa"/>
          </w:tcPr>
          <w:p w14:paraId="1C0A4FE4" w14:textId="77777777" w:rsidR="00256652" w:rsidRPr="000C442E" w:rsidRDefault="00256652" w:rsidP="00256652">
            <w:pPr>
              <w:pStyle w:val="TableParagraph"/>
              <w:rPr>
                <w:color w:val="0F243E" w:themeColor="text2" w:themeShade="80"/>
              </w:rPr>
            </w:pPr>
          </w:p>
        </w:tc>
        <w:tc>
          <w:tcPr>
            <w:tcW w:w="2126" w:type="dxa"/>
          </w:tcPr>
          <w:p w14:paraId="52A79CD8" w14:textId="214C41CA" w:rsidR="00256652" w:rsidRPr="000C442E" w:rsidRDefault="00256652" w:rsidP="00256652">
            <w:pPr>
              <w:pStyle w:val="TableParagraph"/>
              <w:rPr>
                <w:color w:val="0F243E" w:themeColor="text2" w:themeShade="80"/>
              </w:rPr>
            </w:pPr>
            <w:r w:rsidRPr="000C442E">
              <w:rPr>
                <w:color w:val="0F243E" w:themeColor="text2" w:themeShade="80"/>
              </w:rPr>
              <w:t>Application/Interview</w:t>
            </w:r>
          </w:p>
        </w:tc>
      </w:tr>
      <w:tr w:rsidR="00256652" w:rsidRPr="000C442E" w14:paraId="32F20DC7" w14:textId="77777777" w:rsidTr="00256652">
        <w:trPr>
          <w:trHeight w:val="438"/>
        </w:trPr>
        <w:tc>
          <w:tcPr>
            <w:tcW w:w="1565" w:type="dxa"/>
            <w:vMerge/>
            <w:shd w:val="clear" w:color="auto" w:fill="D9D9D9"/>
          </w:tcPr>
          <w:p w14:paraId="7EE34861" w14:textId="77777777" w:rsidR="00256652" w:rsidRPr="000C442E" w:rsidRDefault="00256652" w:rsidP="00256652">
            <w:pPr>
              <w:pStyle w:val="TableParagraph"/>
              <w:spacing w:before="73"/>
              <w:ind w:left="76"/>
              <w:rPr>
                <w:b/>
                <w:color w:val="0F243E" w:themeColor="text2" w:themeShade="80"/>
              </w:rPr>
            </w:pPr>
          </w:p>
        </w:tc>
        <w:tc>
          <w:tcPr>
            <w:tcW w:w="3969" w:type="dxa"/>
          </w:tcPr>
          <w:p w14:paraId="705CAE84" w14:textId="2FC1279B" w:rsidR="00256652" w:rsidRPr="000C442E" w:rsidRDefault="00DB1EF7" w:rsidP="007C0345">
            <w:pPr>
              <w:widowControl/>
              <w:autoSpaceDE/>
              <w:autoSpaceDN/>
              <w:rPr>
                <w:color w:val="0F243E" w:themeColor="text2" w:themeShade="80"/>
              </w:rPr>
            </w:pPr>
            <w:r w:rsidRPr="000C442E">
              <w:rPr>
                <w:color w:val="0F243E" w:themeColor="text2" w:themeShade="80"/>
              </w:rPr>
              <w:t xml:space="preserve"> </w:t>
            </w:r>
            <w:r w:rsidR="005D46AB" w:rsidRPr="000C442E">
              <w:rPr>
                <w:color w:val="0F243E" w:themeColor="text2" w:themeShade="80"/>
              </w:rPr>
              <w:t xml:space="preserve">Commitment to diversity, inclusion and environmental sustainability </w:t>
            </w:r>
          </w:p>
        </w:tc>
        <w:tc>
          <w:tcPr>
            <w:tcW w:w="2977" w:type="dxa"/>
          </w:tcPr>
          <w:p w14:paraId="2EA00127" w14:textId="77777777" w:rsidR="00256652" w:rsidRPr="000C442E" w:rsidRDefault="00256652" w:rsidP="00256652">
            <w:pPr>
              <w:pStyle w:val="TableParagraph"/>
              <w:rPr>
                <w:color w:val="0F243E" w:themeColor="text2" w:themeShade="80"/>
              </w:rPr>
            </w:pPr>
          </w:p>
        </w:tc>
        <w:tc>
          <w:tcPr>
            <w:tcW w:w="2126" w:type="dxa"/>
          </w:tcPr>
          <w:p w14:paraId="4B59111B" w14:textId="0584AEBD" w:rsidR="00256652" w:rsidRPr="000C442E" w:rsidRDefault="00256652" w:rsidP="00256652">
            <w:pPr>
              <w:pStyle w:val="TableParagraph"/>
              <w:rPr>
                <w:color w:val="0F243E" w:themeColor="text2" w:themeShade="80"/>
              </w:rPr>
            </w:pPr>
            <w:r w:rsidRPr="000C442E">
              <w:rPr>
                <w:color w:val="0F243E" w:themeColor="text2" w:themeShade="80"/>
              </w:rPr>
              <w:t>Application/Interview</w:t>
            </w:r>
          </w:p>
        </w:tc>
      </w:tr>
      <w:tr w:rsidR="00256652" w:rsidRPr="000C442E" w14:paraId="70E5CC93" w14:textId="77777777" w:rsidTr="00256652">
        <w:trPr>
          <w:trHeight w:val="688"/>
        </w:trPr>
        <w:tc>
          <w:tcPr>
            <w:tcW w:w="1565" w:type="dxa"/>
            <w:vMerge/>
            <w:shd w:val="clear" w:color="auto" w:fill="D9D9D9"/>
          </w:tcPr>
          <w:p w14:paraId="70E5CC8F" w14:textId="77777777" w:rsidR="00256652" w:rsidRPr="000C442E" w:rsidRDefault="00256652" w:rsidP="00256652">
            <w:pPr>
              <w:rPr>
                <w:color w:val="0F243E" w:themeColor="text2" w:themeShade="80"/>
                <w:sz w:val="2"/>
                <w:szCs w:val="2"/>
              </w:rPr>
            </w:pPr>
          </w:p>
        </w:tc>
        <w:tc>
          <w:tcPr>
            <w:tcW w:w="3969" w:type="dxa"/>
          </w:tcPr>
          <w:p w14:paraId="70E5CC90" w14:textId="69A73A93" w:rsidR="00256652" w:rsidRPr="000C442E" w:rsidRDefault="00DB1EF7" w:rsidP="005E5871">
            <w:pPr>
              <w:pStyle w:val="TableParagraph"/>
              <w:spacing w:before="73"/>
              <w:ind w:right="3"/>
              <w:rPr>
                <w:color w:val="0F243E" w:themeColor="text2" w:themeShade="80"/>
              </w:rPr>
            </w:pPr>
            <w:r w:rsidRPr="000C442E">
              <w:rPr>
                <w:color w:val="0F243E" w:themeColor="text2" w:themeShade="80"/>
              </w:rPr>
              <w:t xml:space="preserve"> </w:t>
            </w:r>
            <w:r w:rsidR="008B472F" w:rsidRPr="000C442E">
              <w:rPr>
                <w:color w:val="0F243E" w:themeColor="text2" w:themeShade="80"/>
              </w:rPr>
              <w:t>Excellent interpersonal skills, and ability to communicate effectively with artistic, performin</w:t>
            </w:r>
            <w:r w:rsidR="00EE5540">
              <w:rPr>
                <w:color w:val="0F243E" w:themeColor="text2" w:themeShade="80"/>
              </w:rPr>
              <w:t xml:space="preserve">g, </w:t>
            </w:r>
            <w:r w:rsidR="008B472F" w:rsidRPr="000C442E">
              <w:rPr>
                <w:color w:val="0F243E" w:themeColor="text2" w:themeShade="80"/>
              </w:rPr>
              <w:t>production teams</w:t>
            </w:r>
            <w:r w:rsidR="00EE5540">
              <w:rPr>
                <w:color w:val="0F243E" w:themeColor="text2" w:themeShade="80"/>
              </w:rPr>
              <w:t xml:space="preserve"> and co-producing partners</w:t>
            </w:r>
          </w:p>
        </w:tc>
        <w:tc>
          <w:tcPr>
            <w:tcW w:w="2977" w:type="dxa"/>
          </w:tcPr>
          <w:p w14:paraId="70E5CC91" w14:textId="77777777" w:rsidR="00256652" w:rsidRPr="000C442E" w:rsidRDefault="00256652" w:rsidP="00256652">
            <w:pPr>
              <w:pStyle w:val="TableParagraph"/>
              <w:rPr>
                <w:color w:val="0F243E" w:themeColor="text2" w:themeShade="80"/>
              </w:rPr>
            </w:pPr>
          </w:p>
        </w:tc>
        <w:tc>
          <w:tcPr>
            <w:tcW w:w="2126" w:type="dxa"/>
          </w:tcPr>
          <w:p w14:paraId="70E5CC92" w14:textId="4E303FA8" w:rsidR="00256652" w:rsidRPr="000C442E" w:rsidRDefault="00256652" w:rsidP="00256652">
            <w:pPr>
              <w:pStyle w:val="TableParagraph"/>
              <w:rPr>
                <w:rFonts w:ascii="Times New Roman"/>
                <w:color w:val="0F243E" w:themeColor="text2" w:themeShade="80"/>
                <w:sz w:val="20"/>
              </w:rPr>
            </w:pPr>
            <w:r w:rsidRPr="000C442E">
              <w:rPr>
                <w:color w:val="0F243E" w:themeColor="text2" w:themeShade="80"/>
              </w:rPr>
              <w:t>Application/Interview</w:t>
            </w:r>
          </w:p>
        </w:tc>
      </w:tr>
      <w:tr w:rsidR="00256652" w:rsidRPr="000C442E" w14:paraId="70E5CC98" w14:textId="77777777" w:rsidTr="00256652">
        <w:trPr>
          <w:trHeight w:val="685"/>
        </w:trPr>
        <w:tc>
          <w:tcPr>
            <w:tcW w:w="1565" w:type="dxa"/>
            <w:vMerge/>
            <w:shd w:val="clear" w:color="auto" w:fill="D9D9D9"/>
          </w:tcPr>
          <w:p w14:paraId="70E5CC94" w14:textId="77777777" w:rsidR="00256652" w:rsidRPr="000C442E" w:rsidRDefault="00256652" w:rsidP="00256652">
            <w:pPr>
              <w:rPr>
                <w:color w:val="0F243E" w:themeColor="text2" w:themeShade="80"/>
                <w:sz w:val="2"/>
                <w:szCs w:val="2"/>
              </w:rPr>
            </w:pPr>
          </w:p>
        </w:tc>
        <w:tc>
          <w:tcPr>
            <w:tcW w:w="3969" w:type="dxa"/>
          </w:tcPr>
          <w:p w14:paraId="70E5CC95" w14:textId="744EAF7B" w:rsidR="00256652" w:rsidRPr="000C442E" w:rsidRDefault="001E03AA" w:rsidP="00256652">
            <w:pPr>
              <w:pStyle w:val="TableParagraph"/>
              <w:spacing w:before="73"/>
              <w:ind w:left="73" w:right="3"/>
              <w:rPr>
                <w:color w:val="0F243E" w:themeColor="text2" w:themeShade="80"/>
              </w:rPr>
            </w:pPr>
            <w:r w:rsidRPr="000C442E">
              <w:rPr>
                <w:color w:val="0F243E" w:themeColor="text2" w:themeShade="80"/>
              </w:rPr>
              <w:t>Proven ability to solve problems and remain calm under pressure</w:t>
            </w:r>
          </w:p>
        </w:tc>
        <w:tc>
          <w:tcPr>
            <w:tcW w:w="2977" w:type="dxa"/>
          </w:tcPr>
          <w:p w14:paraId="70E5CC96" w14:textId="77777777" w:rsidR="00256652" w:rsidRPr="000C442E" w:rsidRDefault="00256652" w:rsidP="00256652">
            <w:pPr>
              <w:pStyle w:val="TableParagraph"/>
              <w:rPr>
                <w:color w:val="0F243E" w:themeColor="text2" w:themeShade="80"/>
              </w:rPr>
            </w:pPr>
          </w:p>
        </w:tc>
        <w:tc>
          <w:tcPr>
            <w:tcW w:w="2126" w:type="dxa"/>
          </w:tcPr>
          <w:p w14:paraId="70E5CC97" w14:textId="12C85451" w:rsidR="00256652" w:rsidRPr="000C442E" w:rsidRDefault="00256652" w:rsidP="00256652">
            <w:pPr>
              <w:pStyle w:val="TableParagraph"/>
              <w:rPr>
                <w:rFonts w:ascii="Times New Roman"/>
                <w:color w:val="0F243E" w:themeColor="text2" w:themeShade="80"/>
                <w:sz w:val="20"/>
              </w:rPr>
            </w:pPr>
            <w:r w:rsidRPr="000C442E">
              <w:rPr>
                <w:color w:val="0F243E" w:themeColor="text2" w:themeShade="80"/>
              </w:rPr>
              <w:t>Application/Interview</w:t>
            </w:r>
          </w:p>
        </w:tc>
      </w:tr>
      <w:tr w:rsidR="00256652" w:rsidRPr="000C442E" w14:paraId="70E5CC9D" w14:textId="77777777" w:rsidTr="00256652">
        <w:trPr>
          <w:trHeight w:val="687"/>
        </w:trPr>
        <w:tc>
          <w:tcPr>
            <w:tcW w:w="1565" w:type="dxa"/>
            <w:vMerge/>
            <w:shd w:val="clear" w:color="auto" w:fill="D9D9D9"/>
          </w:tcPr>
          <w:p w14:paraId="70E5CC99" w14:textId="77777777" w:rsidR="00256652" w:rsidRPr="000C442E" w:rsidRDefault="00256652" w:rsidP="00256652">
            <w:pPr>
              <w:rPr>
                <w:color w:val="0F243E" w:themeColor="text2" w:themeShade="80"/>
                <w:sz w:val="2"/>
                <w:szCs w:val="2"/>
              </w:rPr>
            </w:pPr>
          </w:p>
        </w:tc>
        <w:tc>
          <w:tcPr>
            <w:tcW w:w="3969" w:type="dxa"/>
          </w:tcPr>
          <w:p w14:paraId="70E5CC9A" w14:textId="6E01EFF4" w:rsidR="00256652" w:rsidRPr="000C442E" w:rsidRDefault="00DB1EF7" w:rsidP="005F436D">
            <w:pPr>
              <w:widowControl/>
              <w:autoSpaceDE/>
              <w:autoSpaceDN/>
              <w:rPr>
                <w:color w:val="0F243E" w:themeColor="text2" w:themeShade="80"/>
              </w:rPr>
            </w:pPr>
            <w:r w:rsidRPr="000C442E">
              <w:rPr>
                <w:color w:val="0F243E" w:themeColor="text2" w:themeShade="80"/>
              </w:rPr>
              <w:t xml:space="preserve"> </w:t>
            </w:r>
            <w:r w:rsidR="00D94BD9" w:rsidRPr="000C442E">
              <w:rPr>
                <w:color w:val="0F243E" w:themeColor="text2" w:themeShade="80"/>
              </w:rPr>
              <w:t xml:space="preserve">Proven ability to organise and prioritise a demanding workload and to work independently </w:t>
            </w:r>
          </w:p>
        </w:tc>
        <w:tc>
          <w:tcPr>
            <w:tcW w:w="2977" w:type="dxa"/>
          </w:tcPr>
          <w:p w14:paraId="70E5CC9B" w14:textId="77777777" w:rsidR="00256652" w:rsidRPr="000C442E" w:rsidRDefault="00256652" w:rsidP="00256652">
            <w:pPr>
              <w:pStyle w:val="TableParagraph"/>
              <w:spacing w:before="73"/>
              <w:rPr>
                <w:color w:val="0F243E" w:themeColor="text2" w:themeShade="80"/>
              </w:rPr>
            </w:pPr>
          </w:p>
        </w:tc>
        <w:tc>
          <w:tcPr>
            <w:tcW w:w="2126" w:type="dxa"/>
          </w:tcPr>
          <w:p w14:paraId="70E5CC9C" w14:textId="2A575CDA" w:rsidR="00256652" w:rsidRPr="000C442E" w:rsidRDefault="00256652" w:rsidP="00256652">
            <w:pPr>
              <w:pStyle w:val="TableParagraph"/>
              <w:rPr>
                <w:rFonts w:ascii="Times New Roman"/>
                <w:color w:val="0F243E" w:themeColor="text2" w:themeShade="80"/>
                <w:sz w:val="20"/>
              </w:rPr>
            </w:pPr>
            <w:r w:rsidRPr="000C442E">
              <w:rPr>
                <w:color w:val="0F243E" w:themeColor="text2" w:themeShade="80"/>
              </w:rPr>
              <w:t>Application/Interview</w:t>
            </w:r>
          </w:p>
        </w:tc>
      </w:tr>
      <w:tr w:rsidR="00D94BD9" w:rsidRPr="000C442E" w14:paraId="73465960" w14:textId="77777777" w:rsidTr="00256652">
        <w:trPr>
          <w:trHeight w:val="687"/>
        </w:trPr>
        <w:tc>
          <w:tcPr>
            <w:tcW w:w="1565" w:type="dxa"/>
            <w:vMerge/>
            <w:shd w:val="clear" w:color="auto" w:fill="D9D9D9"/>
          </w:tcPr>
          <w:p w14:paraId="1833E0E9" w14:textId="77777777" w:rsidR="00D94BD9" w:rsidRPr="000C442E" w:rsidRDefault="00D94BD9" w:rsidP="00256652">
            <w:pPr>
              <w:rPr>
                <w:color w:val="0F243E" w:themeColor="text2" w:themeShade="80"/>
                <w:sz w:val="2"/>
                <w:szCs w:val="2"/>
              </w:rPr>
            </w:pPr>
          </w:p>
        </w:tc>
        <w:tc>
          <w:tcPr>
            <w:tcW w:w="3969" w:type="dxa"/>
          </w:tcPr>
          <w:p w14:paraId="2048BE71" w14:textId="0DC58813" w:rsidR="008A6079" w:rsidRPr="000C442E" w:rsidRDefault="00DB1EF7" w:rsidP="005F436D">
            <w:pPr>
              <w:widowControl/>
              <w:autoSpaceDE/>
              <w:autoSpaceDN/>
              <w:rPr>
                <w:color w:val="0F243E" w:themeColor="text2" w:themeShade="80"/>
              </w:rPr>
            </w:pPr>
            <w:r w:rsidRPr="000C442E">
              <w:rPr>
                <w:color w:val="0F243E" w:themeColor="text2" w:themeShade="80"/>
              </w:rPr>
              <w:t xml:space="preserve"> </w:t>
            </w:r>
            <w:r w:rsidR="008A6079" w:rsidRPr="000C442E">
              <w:rPr>
                <w:color w:val="0F243E" w:themeColor="text2" w:themeShade="80"/>
              </w:rPr>
              <w:t xml:space="preserve">Excellent computer literacy (inc. MS Office) and highly developed administrative skills </w:t>
            </w:r>
          </w:p>
          <w:p w14:paraId="19480996" w14:textId="77777777" w:rsidR="00D94BD9" w:rsidRPr="000C442E" w:rsidRDefault="00D94BD9" w:rsidP="00D94BD9">
            <w:pPr>
              <w:pStyle w:val="ListParagraph"/>
              <w:widowControl/>
              <w:autoSpaceDE/>
              <w:autoSpaceDN/>
              <w:ind w:left="720" w:firstLine="0"/>
              <w:rPr>
                <w:color w:val="0F243E" w:themeColor="text2" w:themeShade="80"/>
              </w:rPr>
            </w:pPr>
          </w:p>
        </w:tc>
        <w:tc>
          <w:tcPr>
            <w:tcW w:w="2977" w:type="dxa"/>
          </w:tcPr>
          <w:p w14:paraId="7BA48925" w14:textId="77777777" w:rsidR="00D94BD9" w:rsidRPr="000C442E" w:rsidRDefault="00D94BD9" w:rsidP="00256652">
            <w:pPr>
              <w:pStyle w:val="TableParagraph"/>
              <w:spacing w:before="73"/>
              <w:rPr>
                <w:color w:val="0F243E" w:themeColor="text2" w:themeShade="80"/>
              </w:rPr>
            </w:pPr>
          </w:p>
        </w:tc>
        <w:tc>
          <w:tcPr>
            <w:tcW w:w="2126" w:type="dxa"/>
          </w:tcPr>
          <w:p w14:paraId="722E3F7B" w14:textId="3CFD1B9F" w:rsidR="00D94BD9" w:rsidRPr="000C442E" w:rsidRDefault="0038644A" w:rsidP="00256652">
            <w:pPr>
              <w:pStyle w:val="TableParagraph"/>
              <w:rPr>
                <w:color w:val="0F243E" w:themeColor="text2" w:themeShade="80"/>
              </w:rPr>
            </w:pPr>
            <w:r w:rsidRPr="000C442E">
              <w:rPr>
                <w:color w:val="0F243E" w:themeColor="text2" w:themeShade="80"/>
              </w:rPr>
              <w:t>Application/Interview</w:t>
            </w:r>
          </w:p>
        </w:tc>
      </w:tr>
      <w:tr w:rsidR="00256652" w:rsidRPr="000C442E" w14:paraId="70E5CCA2" w14:textId="77777777" w:rsidTr="0034437D">
        <w:trPr>
          <w:trHeight w:val="480"/>
        </w:trPr>
        <w:tc>
          <w:tcPr>
            <w:tcW w:w="1565" w:type="dxa"/>
            <w:vMerge/>
            <w:shd w:val="clear" w:color="auto" w:fill="D9D9D9"/>
          </w:tcPr>
          <w:p w14:paraId="70E5CC9E" w14:textId="77777777" w:rsidR="00256652" w:rsidRPr="000C442E" w:rsidRDefault="00256652" w:rsidP="00256652">
            <w:pPr>
              <w:rPr>
                <w:color w:val="0F243E" w:themeColor="text2" w:themeShade="80"/>
                <w:sz w:val="2"/>
                <w:szCs w:val="2"/>
              </w:rPr>
            </w:pPr>
          </w:p>
        </w:tc>
        <w:tc>
          <w:tcPr>
            <w:tcW w:w="3969" w:type="dxa"/>
          </w:tcPr>
          <w:p w14:paraId="70E5CC9F" w14:textId="5A33BC24" w:rsidR="00256652" w:rsidRPr="000C442E" w:rsidRDefault="00DB1EF7" w:rsidP="005F436D">
            <w:pPr>
              <w:widowControl/>
              <w:autoSpaceDE/>
              <w:autoSpaceDN/>
              <w:rPr>
                <w:color w:val="0F243E" w:themeColor="text2" w:themeShade="80"/>
              </w:rPr>
            </w:pPr>
            <w:r w:rsidRPr="000C442E">
              <w:rPr>
                <w:color w:val="0F243E" w:themeColor="text2" w:themeShade="80"/>
              </w:rPr>
              <w:t xml:space="preserve"> </w:t>
            </w:r>
            <w:r w:rsidR="005C7009" w:rsidRPr="000C442E">
              <w:rPr>
                <w:color w:val="0F243E" w:themeColor="text2" w:themeShade="80"/>
              </w:rPr>
              <w:t>Flexible approach to working, including the ability to work unsociable hours to meet the needs of production</w:t>
            </w:r>
          </w:p>
        </w:tc>
        <w:tc>
          <w:tcPr>
            <w:tcW w:w="2977" w:type="dxa"/>
          </w:tcPr>
          <w:p w14:paraId="70E5CCA0" w14:textId="77777777" w:rsidR="00256652" w:rsidRPr="000C442E" w:rsidRDefault="00256652" w:rsidP="00256652">
            <w:pPr>
              <w:pStyle w:val="TableParagraph"/>
              <w:rPr>
                <w:color w:val="0F243E" w:themeColor="text2" w:themeShade="80"/>
              </w:rPr>
            </w:pPr>
          </w:p>
        </w:tc>
        <w:tc>
          <w:tcPr>
            <w:tcW w:w="2126" w:type="dxa"/>
          </w:tcPr>
          <w:p w14:paraId="70E5CCA1" w14:textId="7491DE39" w:rsidR="00256652" w:rsidRPr="000C442E" w:rsidRDefault="00256652" w:rsidP="00256652">
            <w:pPr>
              <w:pStyle w:val="TableParagraph"/>
              <w:rPr>
                <w:rFonts w:ascii="Times New Roman"/>
                <w:color w:val="0F243E" w:themeColor="text2" w:themeShade="80"/>
                <w:sz w:val="20"/>
              </w:rPr>
            </w:pPr>
            <w:r w:rsidRPr="000C442E">
              <w:rPr>
                <w:color w:val="0F243E" w:themeColor="text2" w:themeShade="80"/>
              </w:rPr>
              <w:t>Application/Interview</w:t>
            </w:r>
          </w:p>
        </w:tc>
      </w:tr>
      <w:tr w:rsidR="00256652" w:rsidRPr="000C442E" w14:paraId="70E5CCC6" w14:textId="77777777" w:rsidTr="00256652">
        <w:trPr>
          <w:trHeight w:val="844"/>
        </w:trPr>
        <w:tc>
          <w:tcPr>
            <w:tcW w:w="1565" w:type="dxa"/>
            <w:vMerge w:val="restart"/>
            <w:shd w:val="clear" w:color="auto" w:fill="D9D9D9"/>
          </w:tcPr>
          <w:p w14:paraId="70E5CCC1" w14:textId="77777777" w:rsidR="00256652" w:rsidRPr="000C442E" w:rsidRDefault="00256652" w:rsidP="00256652">
            <w:pPr>
              <w:pStyle w:val="TableParagraph"/>
              <w:spacing w:before="73"/>
              <w:ind w:left="76"/>
              <w:rPr>
                <w:b/>
                <w:color w:val="0F243E" w:themeColor="text2" w:themeShade="80"/>
              </w:rPr>
            </w:pPr>
            <w:r w:rsidRPr="000C442E">
              <w:rPr>
                <w:b/>
                <w:color w:val="0F243E" w:themeColor="text2" w:themeShade="80"/>
              </w:rPr>
              <w:t>Personal</w:t>
            </w:r>
            <w:r w:rsidRPr="000C442E">
              <w:rPr>
                <w:b/>
                <w:color w:val="0F243E" w:themeColor="text2" w:themeShade="80"/>
                <w:spacing w:val="-5"/>
              </w:rPr>
              <w:t xml:space="preserve"> </w:t>
            </w:r>
            <w:r w:rsidRPr="000C442E">
              <w:rPr>
                <w:b/>
                <w:color w:val="0F243E" w:themeColor="text2" w:themeShade="80"/>
                <w:spacing w:val="-2"/>
              </w:rPr>
              <w:t>qualities</w:t>
            </w:r>
          </w:p>
        </w:tc>
        <w:tc>
          <w:tcPr>
            <w:tcW w:w="3969" w:type="dxa"/>
          </w:tcPr>
          <w:p w14:paraId="70E5CCC2" w14:textId="1EE1DEF9" w:rsidR="00256652" w:rsidRPr="000C442E" w:rsidRDefault="00DB1EF7" w:rsidP="00DB1EF7">
            <w:pPr>
              <w:pStyle w:val="TableParagraph"/>
              <w:spacing w:before="73"/>
              <w:ind w:right="3"/>
              <w:rPr>
                <w:color w:val="0F243E" w:themeColor="text2" w:themeShade="80"/>
              </w:rPr>
            </w:pPr>
            <w:r w:rsidRPr="000C442E">
              <w:rPr>
                <w:color w:val="0F243E" w:themeColor="text2" w:themeShade="80"/>
              </w:rPr>
              <w:t xml:space="preserve"> </w:t>
            </w:r>
            <w:r w:rsidR="00256652" w:rsidRPr="000C442E">
              <w:rPr>
                <w:color w:val="0F243E" w:themeColor="text2" w:themeShade="80"/>
              </w:rPr>
              <w:t>Affinity for the Theatre’s mission and enthusiasm for supporting its success.</w:t>
            </w:r>
          </w:p>
        </w:tc>
        <w:tc>
          <w:tcPr>
            <w:tcW w:w="2977" w:type="dxa"/>
          </w:tcPr>
          <w:p w14:paraId="70E5CCC3" w14:textId="77777777" w:rsidR="00256652" w:rsidRPr="000C442E" w:rsidRDefault="00256652" w:rsidP="00256652">
            <w:pPr>
              <w:pStyle w:val="TableParagraph"/>
              <w:spacing w:before="73"/>
              <w:ind w:left="74"/>
              <w:rPr>
                <w:color w:val="0F243E" w:themeColor="text2" w:themeShade="80"/>
              </w:rPr>
            </w:pPr>
            <w:r w:rsidRPr="000C442E">
              <w:rPr>
                <w:color w:val="0F243E" w:themeColor="text2" w:themeShade="80"/>
              </w:rPr>
              <w:t>An understanding of the</w:t>
            </w:r>
          </w:p>
          <w:p w14:paraId="70E5CCC4" w14:textId="43F35AAF" w:rsidR="00256652" w:rsidRPr="000C442E" w:rsidRDefault="00256652" w:rsidP="00256652">
            <w:pPr>
              <w:pStyle w:val="TableParagraph"/>
              <w:spacing w:before="1"/>
              <w:ind w:left="74"/>
              <w:rPr>
                <w:color w:val="0F243E" w:themeColor="text2" w:themeShade="80"/>
              </w:rPr>
            </w:pPr>
            <w:r w:rsidRPr="000C442E">
              <w:rPr>
                <w:color w:val="0F243E" w:themeColor="text2" w:themeShade="80"/>
              </w:rPr>
              <w:t>Theatre’s role within its wider communities.</w:t>
            </w:r>
          </w:p>
        </w:tc>
        <w:tc>
          <w:tcPr>
            <w:tcW w:w="2126" w:type="dxa"/>
          </w:tcPr>
          <w:p w14:paraId="70E5CCC5" w14:textId="79FC4B5B" w:rsidR="00256652" w:rsidRPr="000C442E" w:rsidRDefault="00256652" w:rsidP="00256652">
            <w:pPr>
              <w:pStyle w:val="TableParagraph"/>
              <w:rPr>
                <w:color w:val="0F243E" w:themeColor="text2" w:themeShade="80"/>
              </w:rPr>
            </w:pPr>
            <w:r w:rsidRPr="000C442E">
              <w:rPr>
                <w:color w:val="0F243E" w:themeColor="text2" w:themeShade="80"/>
              </w:rPr>
              <w:t>Application/Interview</w:t>
            </w:r>
          </w:p>
        </w:tc>
      </w:tr>
      <w:tr w:rsidR="00256652" w:rsidRPr="000C442E" w14:paraId="70E5CCCB" w14:textId="77777777" w:rsidTr="00256652">
        <w:trPr>
          <w:trHeight w:val="560"/>
        </w:trPr>
        <w:tc>
          <w:tcPr>
            <w:tcW w:w="1565" w:type="dxa"/>
            <w:vMerge/>
            <w:shd w:val="clear" w:color="auto" w:fill="D9D9D9"/>
          </w:tcPr>
          <w:p w14:paraId="70E5CCC7" w14:textId="77777777" w:rsidR="00256652" w:rsidRPr="000C442E" w:rsidRDefault="00256652" w:rsidP="00256652">
            <w:pPr>
              <w:rPr>
                <w:color w:val="0F243E" w:themeColor="text2" w:themeShade="80"/>
                <w:sz w:val="2"/>
                <w:szCs w:val="2"/>
              </w:rPr>
            </w:pPr>
          </w:p>
        </w:tc>
        <w:tc>
          <w:tcPr>
            <w:tcW w:w="3969" w:type="dxa"/>
          </w:tcPr>
          <w:p w14:paraId="70E5CCC8" w14:textId="254838C9" w:rsidR="00256652" w:rsidRPr="000C442E" w:rsidRDefault="00256652" w:rsidP="00256652">
            <w:pPr>
              <w:pStyle w:val="TableParagraph"/>
              <w:spacing w:before="73"/>
              <w:ind w:left="73" w:right="3"/>
              <w:rPr>
                <w:color w:val="0F243E" w:themeColor="text2" w:themeShade="80"/>
              </w:rPr>
            </w:pPr>
            <w:r w:rsidRPr="000C442E">
              <w:rPr>
                <w:color w:val="0F243E" w:themeColor="text2" w:themeShade="80"/>
              </w:rPr>
              <w:t>Collaborative team player with a proactive, solutions-focused approach.</w:t>
            </w:r>
          </w:p>
        </w:tc>
        <w:tc>
          <w:tcPr>
            <w:tcW w:w="2977" w:type="dxa"/>
          </w:tcPr>
          <w:p w14:paraId="70E5CCC9" w14:textId="5DE930B1" w:rsidR="00256652" w:rsidRPr="000C442E" w:rsidRDefault="00256652" w:rsidP="00256652">
            <w:pPr>
              <w:pStyle w:val="TableParagraph"/>
              <w:spacing w:before="73"/>
              <w:ind w:right="3"/>
              <w:rPr>
                <w:color w:val="0F243E" w:themeColor="text2" w:themeShade="80"/>
              </w:rPr>
            </w:pPr>
            <w:r w:rsidRPr="000C442E">
              <w:rPr>
                <w:color w:val="0F243E" w:themeColor="text2" w:themeShade="80"/>
              </w:rPr>
              <w:t xml:space="preserve"> </w:t>
            </w:r>
          </w:p>
        </w:tc>
        <w:tc>
          <w:tcPr>
            <w:tcW w:w="2126" w:type="dxa"/>
          </w:tcPr>
          <w:p w14:paraId="70E5CCCA" w14:textId="687FE9AB" w:rsidR="00256652" w:rsidRPr="000C442E" w:rsidRDefault="00256652" w:rsidP="00256652">
            <w:pPr>
              <w:pStyle w:val="TableParagraph"/>
              <w:rPr>
                <w:color w:val="0F243E" w:themeColor="text2" w:themeShade="80"/>
              </w:rPr>
            </w:pPr>
            <w:r w:rsidRPr="000C442E">
              <w:rPr>
                <w:color w:val="0F243E" w:themeColor="text2" w:themeShade="80"/>
              </w:rPr>
              <w:t>Application/Interview</w:t>
            </w:r>
          </w:p>
        </w:tc>
      </w:tr>
      <w:tr w:rsidR="00256652" w:rsidRPr="000C442E" w14:paraId="25777C25" w14:textId="77777777" w:rsidTr="00256652">
        <w:trPr>
          <w:trHeight w:val="610"/>
        </w:trPr>
        <w:tc>
          <w:tcPr>
            <w:tcW w:w="1565" w:type="dxa"/>
            <w:vMerge/>
            <w:shd w:val="clear" w:color="auto" w:fill="D9D9D9"/>
          </w:tcPr>
          <w:p w14:paraId="3D890DCC" w14:textId="77777777" w:rsidR="00256652" w:rsidRPr="000C442E" w:rsidRDefault="00256652" w:rsidP="00256652">
            <w:pPr>
              <w:rPr>
                <w:color w:val="0F243E" w:themeColor="text2" w:themeShade="80"/>
                <w:sz w:val="2"/>
                <w:szCs w:val="2"/>
              </w:rPr>
            </w:pPr>
          </w:p>
        </w:tc>
        <w:tc>
          <w:tcPr>
            <w:tcW w:w="3969" w:type="dxa"/>
          </w:tcPr>
          <w:p w14:paraId="4DE324DF" w14:textId="73261FBE" w:rsidR="00256652" w:rsidRPr="000C442E" w:rsidRDefault="00256652" w:rsidP="00256652">
            <w:pPr>
              <w:pStyle w:val="TableParagraph"/>
              <w:spacing w:before="73"/>
              <w:ind w:left="73" w:right="3"/>
              <w:rPr>
                <w:color w:val="0F243E" w:themeColor="text2" w:themeShade="80"/>
              </w:rPr>
            </w:pPr>
            <w:r w:rsidRPr="000C442E">
              <w:rPr>
                <w:color w:val="0F243E" w:themeColor="text2" w:themeShade="80"/>
              </w:rPr>
              <w:t>Analytical thinker who enjoys improving systems and supporting others to succeed.</w:t>
            </w:r>
          </w:p>
        </w:tc>
        <w:tc>
          <w:tcPr>
            <w:tcW w:w="2977" w:type="dxa"/>
          </w:tcPr>
          <w:p w14:paraId="1E0A7015" w14:textId="77777777" w:rsidR="00256652" w:rsidRPr="000C442E" w:rsidRDefault="00256652" w:rsidP="00256652">
            <w:pPr>
              <w:pStyle w:val="TableParagraph"/>
              <w:spacing w:before="73"/>
              <w:ind w:right="3"/>
              <w:rPr>
                <w:color w:val="0F243E" w:themeColor="text2" w:themeShade="80"/>
              </w:rPr>
            </w:pPr>
          </w:p>
        </w:tc>
        <w:tc>
          <w:tcPr>
            <w:tcW w:w="2126" w:type="dxa"/>
          </w:tcPr>
          <w:p w14:paraId="117A8CC8" w14:textId="0E343FDB" w:rsidR="00256652" w:rsidRPr="000C442E" w:rsidRDefault="00256652" w:rsidP="00256652">
            <w:pPr>
              <w:pStyle w:val="TableParagraph"/>
              <w:rPr>
                <w:color w:val="0F243E" w:themeColor="text2" w:themeShade="80"/>
              </w:rPr>
            </w:pPr>
            <w:r w:rsidRPr="000C442E">
              <w:rPr>
                <w:color w:val="0F243E" w:themeColor="text2" w:themeShade="80"/>
              </w:rPr>
              <w:t>Application/Interview</w:t>
            </w:r>
          </w:p>
        </w:tc>
      </w:tr>
    </w:tbl>
    <w:p w14:paraId="70E5CCCC" w14:textId="77777777" w:rsidR="00486078" w:rsidRPr="00256652" w:rsidRDefault="00486078">
      <w:pPr>
        <w:rPr>
          <w:color w:val="0F243E" w:themeColor="text2" w:themeShade="80"/>
        </w:rPr>
      </w:pPr>
    </w:p>
    <w:sectPr w:rsidR="00486078" w:rsidRPr="00256652">
      <w:pgSz w:w="11910" w:h="16840"/>
      <w:pgMar w:top="640" w:right="560" w:bottom="2000" w:left="740" w:header="0" w:footer="180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942EA8" w14:textId="77777777" w:rsidR="00B3445A" w:rsidRPr="000C442E" w:rsidRDefault="00B3445A">
      <w:r w:rsidRPr="000C442E">
        <w:separator/>
      </w:r>
    </w:p>
  </w:endnote>
  <w:endnote w:type="continuationSeparator" w:id="0">
    <w:p w14:paraId="50F6B440" w14:textId="77777777" w:rsidR="00B3445A" w:rsidRPr="000C442E" w:rsidRDefault="00B3445A">
      <w:r w:rsidRPr="000C442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5CCD0" w14:textId="77777777" w:rsidR="00AF77F6" w:rsidRPr="000C442E" w:rsidRDefault="003F2B65">
    <w:pPr>
      <w:pStyle w:val="BodyText"/>
      <w:spacing w:line="14" w:lineRule="auto"/>
      <w:rPr>
        <w:sz w:val="20"/>
      </w:rPr>
    </w:pPr>
    <w:r w:rsidRPr="000C442E">
      <w:drawing>
        <wp:anchor distT="0" distB="0" distL="0" distR="0" simplePos="0" relativeHeight="487345152" behindDoc="1" locked="0" layoutInCell="1" allowOverlap="1" wp14:anchorId="70E5CCD1" wp14:editId="70E5CCD2">
          <wp:simplePos x="0" y="0"/>
          <wp:positionH relativeFrom="page">
            <wp:posOffset>6663690</wp:posOffset>
          </wp:positionH>
          <wp:positionV relativeFrom="page">
            <wp:posOffset>10014610</wp:posOffset>
          </wp:positionV>
          <wp:extent cx="228600" cy="327024"/>
          <wp:effectExtent l="0" t="0" r="0" b="0"/>
          <wp:wrapNone/>
          <wp:docPr id="950607286"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228600" cy="327024"/>
                  </a:xfrm>
                  <a:prstGeom prst="rect">
                    <a:avLst/>
                  </a:prstGeom>
                </pic:spPr>
              </pic:pic>
            </a:graphicData>
          </a:graphic>
        </wp:anchor>
      </w:drawing>
    </w:r>
    <w:r w:rsidRPr="000C442E">
      <w:drawing>
        <wp:anchor distT="0" distB="0" distL="0" distR="0" simplePos="0" relativeHeight="487345664" behindDoc="1" locked="0" layoutInCell="1" allowOverlap="1" wp14:anchorId="70E5CCD3" wp14:editId="70E5CCD4">
          <wp:simplePos x="0" y="0"/>
          <wp:positionH relativeFrom="page">
            <wp:posOffset>6092190</wp:posOffset>
          </wp:positionH>
          <wp:positionV relativeFrom="page">
            <wp:posOffset>10014610</wp:posOffset>
          </wp:positionV>
          <wp:extent cx="457200" cy="295108"/>
          <wp:effectExtent l="0" t="0" r="0" b="0"/>
          <wp:wrapNone/>
          <wp:docPr id="265181027"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 cstate="print"/>
                  <a:stretch>
                    <a:fillRect/>
                  </a:stretch>
                </pic:blipFill>
                <pic:spPr>
                  <a:xfrm>
                    <a:off x="0" y="0"/>
                    <a:ext cx="457200" cy="295108"/>
                  </a:xfrm>
                  <a:prstGeom prst="rect">
                    <a:avLst/>
                  </a:prstGeom>
                </pic:spPr>
              </pic:pic>
            </a:graphicData>
          </a:graphic>
        </wp:anchor>
      </w:drawing>
    </w:r>
    <w:r w:rsidRPr="000C442E">
      <w:drawing>
        <wp:anchor distT="0" distB="0" distL="0" distR="0" simplePos="0" relativeHeight="487346176" behindDoc="1" locked="0" layoutInCell="1" allowOverlap="1" wp14:anchorId="70E5CCD5" wp14:editId="70E5CCD6">
          <wp:simplePos x="0" y="0"/>
          <wp:positionH relativeFrom="page">
            <wp:posOffset>575309</wp:posOffset>
          </wp:positionH>
          <wp:positionV relativeFrom="page">
            <wp:posOffset>9369500</wp:posOffset>
          </wp:positionV>
          <wp:extent cx="846404" cy="668655"/>
          <wp:effectExtent l="0" t="0" r="0" b="0"/>
          <wp:wrapNone/>
          <wp:docPr id="586154482"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3" cstate="print"/>
                  <a:stretch>
                    <a:fillRect/>
                  </a:stretch>
                </pic:blipFill>
                <pic:spPr>
                  <a:xfrm>
                    <a:off x="0" y="0"/>
                    <a:ext cx="846404" cy="668655"/>
                  </a:xfrm>
                  <a:prstGeom prst="rect">
                    <a:avLst/>
                  </a:prstGeom>
                </pic:spPr>
              </pic:pic>
            </a:graphicData>
          </a:graphic>
        </wp:anchor>
      </w:drawing>
    </w:r>
    <w:r w:rsidRPr="000C442E">
      <mc:AlternateContent>
        <mc:Choice Requires="wps">
          <w:drawing>
            <wp:anchor distT="0" distB="0" distL="0" distR="0" simplePos="0" relativeHeight="487346688" behindDoc="1" locked="0" layoutInCell="1" allowOverlap="1" wp14:anchorId="70E5CCD7" wp14:editId="70E5CCD8">
              <wp:simplePos x="0" y="0"/>
              <wp:positionH relativeFrom="page">
                <wp:posOffset>3427603</wp:posOffset>
              </wp:positionH>
              <wp:positionV relativeFrom="page">
                <wp:posOffset>9357011</wp:posOffset>
              </wp:positionV>
              <wp:extent cx="3427095" cy="54800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27095" cy="548005"/>
                      </a:xfrm>
                      <a:prstGeom prst="rect">
                        <a:avLst/>
                      </a:prstGeom>
                    </wps:spPr>
                    <wps:txbx>
                      <w:txbxContent>
                        <w:p w14:paraId="70E5CCD9" w14:textId="77777777" w:rsidR="00AF77F6" w:rsidRPr="000C442E" w:rsidRDefault="003F2B65">
                          <w:pPr>
                            <w:spacing w:before="14"/>
                            <w:ind w:right="21"/>
                            <w:jc w:val="right"/>
                            <w:rPr>
                              <w:rFonts w:ascii="Arial"/>
                              <w:b/>
                              <w:sz w:val="18"/>
                            </w:rPr>
                          </w:pPr>
                          <w:r w:rsidRPr="000C442E">
                            <w:rPr>
                              <w:rFonts w:ascii="Arial"/>
                              <w:b/>
                              <w:color w:val="6299AD"/>
                              <w:sz w:val="18"/>
                            </w:rPr>
                            <w:t>Pitlochry</w:t>
                          </w:r>
                          <w:r w:rsidRPr="000C442E">
                            <w:rPr>
                              <w:rFonts w:ascii="Arial"/>
                              <w:b/>
                              <w:color w:val="6299AD"/>
                              <w:spacing w:val="-5"/>
                              <w:sz w:val="18"/>
                            </w:rPr>
                            <w:t xml:space="preserve"> </w:t>
                          </w:r>
                          <w:r w:rsidRPr="000C442E">
                            <w:rPr>
                              <w:rFonts w:ascii="Arial"/>
                              <w:b/>
                              <w:color w:val="6299AD"/>
                              <w:sz w:val="18"/>
                            </w:rPr>
                            <w:t>Festival</w:t>
                          </w:r>
                          <w:r w:rsidRPr="000C442E">
                            <w:rPr>
                              <w:rFonts w:ascii="Arial"/>
                              <w:b/>
                              <w:color w:val="6299AD"/>
                              <w:spacing w:val="-4"/>
                              <w:sz w:val="18"/>
                            </w:rPr>
                            <w:t xml:space="preserve"> </w:t>
                          </w:r>
                          <w:r w:rsidRPr="000C442E">
                            <w:rPr>
                              <w:rFonts w:ascii="Arial"/>
                              <w:b/>
                              <w:color w:val="6299AD"/>
                              <w:sz w:val="18"/>
                            </w:rPr>
                            <w:t>Theatre</w:t>
                          </w:r>
                          <w:r w:rsidRPr="000C442E">
                            <w:rPr>
                              <w:rFonts w:ascii="Arial"/>
                              <w:b/>
                              <w:color w:val="6299AD"/>
                              <w:spacing w:val="-4"/>
                              <w:sz w:val="18"/>
                            </w:rPr>
                            <w:t xml:space="preserve"> </w:t>
                          </w:r>
                          <w:r w:rsidRPr="000C442E">
                            <w:rPr>
                              <w:rFonts w:ascii="Arial"/>
                              <w:b/>
                              <w:color w:val="6299AD"/>
                              <w:sz w:val="18"/>
                            </w:rPr>
                            <w:t>|</w:t>
                          </w:r>
                          <w:r w:rsidRPr="000C442E">
                            <w:rPr>
                              <w:rFonts w:ascii="Arial"/>
                              <w:b/>
                              <w:color w:val="6299AD"/>
                              <w:spacing w:val="-6"/>
                              <w:sz w:val="18"/>
                            </w:rPr>
                            <w:t xml:space="preserve"> </w:t>
                          </w:r>
                          <w:r w:rsidRPr="000C442E">
                            <w:rPr>
                              <w:rFonts w:ascii="Arial"/>
                              <w:b/>
                              <w:color w:val="6299AD"/>
                              <w:sz w:val="18"/>
                            </w:rPr>
                            <w:t>+44</w:t>
                          </w:r>
                          <w:r w:rsidRPr="000C442E">
                            <w:rPr>
                              <w:rFonts w:ascii="Arial"/>
                              <w:b/>
                              <w:color w:val="6299AD"/>
                              <w:spacing w:val="-5"/>
                              <w:sz w:val="18"/>
                            </w:rPr>
                            <w:t xml:space="preserve"> </w:t>
                          </w:r>
                          <w:r w:rsidRPr="000C442E">
                            <w:rPr>
                              <w:rFonts w:ascii="Arial"/>
                              <w:b/>
                              <w:color w:val="6299AD"/>
                              <w:sz w:val="18"/>
                            </w:rPr>
                            <w:t>(0)1796</w:t>
                          </w:r>
                          <w:r w:rsidRPr="000C442E">
                            <w:rPr>
                              <w:rFonts w:ascii="Arial"/>
                              <w:b/>
                              <w:color w:val="6299AD"/>
                              <w:spacing w:val="-6"/>
                              <w:sz w:val="18"/>
                            </w:rPr>
                            <w:t xml:space="preserve"> </w:t>
                          </w:r>
                          <w:r w:rsidRPr="000C442E">
                            <w:rPr>
                              <w:rFonts w:ascii="Arial"/>
                              <w:b/>
                              <w:color w:val="6299AD"/>
                              <w:spacing w:val="-2"/>
                              <w:sz w:val="18"/>
                            </w:rPr>
                            <w:t>484626</w:t>
                          </w:r>
                        </w:p>
                        <w:p w14:paraId="70E5CCDA" w14:textId="77777777" w:rsidR="00AF77F6" w:rsidRPr="000C442E" w:rsidRDefault="003F2B65">
                          <w:pPr>
                            <w:spacing w:before="2"/>
                            <w:ind w:left="20" w:right="18" w:firstLine="1051"/>
                            <w:jc w:val="right"/>
                            <w:rPr>
                              <w:rFonts w:ascii="Arial"/>
                              <w:b/>
                              <w:sz w:val="18"/>
                            </w:rPr>
                          </w:pPr>
                          <w:r w:rsidRPr="000C442E">
                            <w:rPr>
                              <w:rFonts w:ascii="Arial"/>
                              <w:color w:val="6299AD"/>
                              <w:sz w:val="18"/>
                            </w:rPr>
                            <w:t>Registered</w:t>
                          </w:r>
                          <w:r w:rsidRPr="000C442E">
                            <w:rPr>
                              <w:rFonts w:ascii="Arial"/>
                              <w:color w:val="6299AD"/>
                              <w:spacing w:val="-8"/>
                              <w:sz w:val="18"/>
                            </w:rPr>
                            <w:t xml:space="preserve"> </w:t>
                          </w:r>
                          <w:r w:rsidRPr="000C442E">
                            <w:rPr>
                              <w:rFonts w:ascii="Arial"/>
                              <w:color w:val="6299AD"/>
                              <w:sz w:val="18"/>
                            </w:rPr>
                            <w:t>Office:</w:t>
                          </w:r>
                          <w:r w:rsidRPr="000C442E">
                            <w:rPr>
                              <w:rFonts w:ascii="Arial"/>
                              <w:color w:val="6299AD"/>
                              <w:spacing w:val="-7"/>
                              <w:sz w:val="18"/>
                            </w:rPr>
                            <w:t xml:space="preserve"> </w:t>
                          </w:r>
                          <w:r w:rsidRPr="000C442E">
                            <w:rPr>
                              <w:rFonts w:ascii="Arial"/>
                              <w:color w:val="6299AD"/>
                              <w:sz w:val="18"/>
                            </w:rPr>
                            <w:t>Port-Na-Craig,</w:t>
                          </w:r>
                          <w:r w:rsidRPr="000C442E">
                            <w:rPr>
                              <w:rFonts w:ascii="Arial"/>
                              <w:color w:val="6299AD"/>
                              <w:spacing w:val="-7"/>
                              <w:sz w:val="18"/>
                            </w:rPr>
                            <w:t xml:space="preserve"> </w:t>
                          </w:r>
                          <w:r w:rsidRPr="000C442E">
                            <w:rPr>
                              <w:rFonts w:ascii="Arial"/>
                              <w:color w:val="6299AD"/>
                              <w:sz w:val="18"/>
                            </w:rPr>
                            <w:t>Pitlochry</w:t>
                          </w:r>
                          <w:r w:rsidRPr="000C442E">
                            <w:rPr>
                              <w:rFonts w:ascii="Arial"/>
                              <w:color w:val="6299AD"/>
                              <w:spacing w:val="-5"/>
                              <w:sz w:val="18"/>
                            </w:rPr>
                            <w:t xml:space="preserve"> </w:t>
                          </w:r>
                          <w:r w:rsidRPr="000C442E">
                            <w:rPr>
                              <w:rFonts w:ascii="Arial"/>
                              <w:b/>
                              <w:color w:val="6299AD"/>
                              <w:sz w:val="18"/>
                            </w:rPr>
                            <w:t>PH16</w:t>
                          </w:r>
                          <w:r w:rsidRPr="000C442E">
                            <w:rPr>
                              <w:rFonts w:ascii="Arial"/>
                              <w:b/>
                              <w:color w:val="6299AD"/>
                              <w:spacing w:val="-9"/>
                              <w:sz w:val="18"/>
                            </w:rPr>
                            <w:t xml:space="preserve"> </w:t>
                          </w:r>
                          <w:r w:rsidRPr="000C442E">
                            <w:rPr>
                              <w:rFonts w:ascii="Arial"/>
                              <w:b/>
                              <w:color w:val="6299AD"/>
                              <w:sz w:val="18"/>
                            </w:rPr>
                            <w:t xml:space="preserve">5DR </w:t>
                          </w:r>
                          <w:r w:rsidRPr="000C442E">
                            <w:rPr>
                              <w:rFonts w:ascii="Arial"/>
                              <w:color w:val="6299AD"/>
                              <w:sz w:val="18"/>
                            </w:rPr>
                            <w:t>Company</w:t>
                          </w:r>
                          <w:r w:rsidRPr="000C442E">
                            <w:rPr>
                              <w:rFonts w:ascii="Arial"/>
                              <w:color w:val="6299AD"/>
                              <w:spacing w:val="-6"/>
                              <w:sz w:val="18"/>
                            </w:rPr>
                            <w:t xml:space="preserve"> </w:t>
                          </w:r>
                          <w:r w:rsidRPr="000C442E">
                            <w:rPr>
                              <w:rFonts w:ascii="Arial"/>
                              <w:color w:val="6299AD"/>
                              <w:sz w:val="18"/>
                            </w:rPr>
                            <w:t>Limited</w:t>
                          </w:r>
                          <w:r w:rsidRPr="000C442E">
                            <w:rPr>
                              <w:rFonts w:ascii="Arial"/>
                              <w:color w:val="6299AD"/>
                              <w:spacing w:val="-8"/>
                              <w:sz w:val="18"/>
                            </w:rPr>
                            <w:t xml:space="preserve"> </w:t>
                          </w:r>
                          <w:r w:rsidRPr="000C442E">
                            <w:rPr>
                              <w:rFonts w:ascii="Arial"/>
                              <w:color w:val="6299AD"/>
                              <w:sz w:val="18"/>
                            </w:rPr>
                            <w:t>by</w:t>
                          </w:r>
                          <w:r w:rsidRPr="000C442E">
                            <w:rPr>
                              <w:rFonts w:ascii="Arial"/>
                              <w:color w:val="6299AD"/>
                              <w:spacing w:val="-5"/>
                              <w:sz w:val="18"/>
                            </w:rPr>
                            <w:t xml:space="preserve"> </w:t>
                          </w:r>
                          <w:r w:rsidRPr="000C442E">
                            <w:rPr>
                              <w:rFonts w:ascii="Arial"/>
                              <w:color w:val="6299AD"/>
                              <w:sz w:val="18"/>
                            </w:rPr>
                            <w:t>Guarantee:</w:t>
                          </w:r>
                          <w:r w:rsidRPr="000C442E">
                            <w:rPr>
                              <w:rFonts w:ascii="Arial"/>
                              <w:color w:val="6299AD"/>
                              <w:spacing w:val="-6"/>
                              <w:sz w:val="18"/>
                            </w:rPr>
                            <w:t xml:space="preserve"> </w:t>
                          </w:r>
                          <w:r w:rsidRPr="000C442E">
                            <w:rPr>
                              <w:rFonts w:ascii="Arial"/>
                              <w:color w:val="6299AD"/>
                              <w:sz w:val="18"/>
                            </w:rPr>
                            <w:t>Registered</w:t>
                          </w:r>
                          <w:r w:rsidRPr="000C442E">
                            <w:rPr>
                              <w:rFonts w:ascii="Arial"/>
                              <w:color w:val="6299AD"/>
                              <w:spacing w:val="-6"/>
                              <w:sz w:val="18"/>
                            </w:rPr>
                            <w:t xml:space="preserve"> </w:t>
                          </w:r>
                          <w:r w:rsidRPr="000C442E">
                            <w:rPr>
                              <w:rFonts w:ascii="Arial"/>
                              <w:color w:val="6299AD"/>
                              <w:sz w:val="18"/>
                            </w:rPr>
                            <w:t>in</w:t>
                          </w:r>
                          <w:r w:rsidRPr="000C442E">
                            <w:rPr>
                              <w:rFonts w:ascii="Arial"/>
                              <w:color w:val="6299AD"/>
                              <w:spacing w:val="-6"/>
                              <w:sz w:val="18"/>
                            </w:rPr>
                            <w:t xml:space="preserve"> </w:t>
                          </w:r>
                          <w:r w:rsidRPr="000C442E">
                            <w:rPr>
                              <w:rFonts w:ascii="Arial"/>
                              <w:color w:val="6299AD"/>
                              <w:sz w:val="18"/>
                            </w:rPr>
                            <w:t>Scotland</w:t>
                          </w:r>
                          <w:r w:rsidRPr="000C442E">
                            <w:rPr>
                              <w:rFonts w:ascii="Arial"/>
                              <w:color w:val="6299AD"/>
                              <w:spacing w:val="-2"/>
                              <w:sz w:val="18"/>
                            </w:rPr>
                            <w:t xml:space="preserve"> </w:t>
                          </w:r>
                          <w:r w:rsidRPr="000C442E">
                            <w:rPr>
                              <w:rFonts w:ascii="Arial"/>
                              <w:b/>
                              <w:color w:val="6299AD"/>
                              <w:sz w:val="18"/>
                            </w:rPr>
                            <w:t xml:space="preserve">SC029243 </w:t>
                          </w:r>
                          <w:r w:rsidRPr="000C442E">
                            <w:rPr>
                              <w:rFonts w:ascii="Arial"/>
                              <w:color w:val="6299AD"/>
                              <w:sz w:val="18"/>
                            </w:rPr>
                            <w:t xml:space="preserve">Regulated by the Scottish Charity Regulator (OSCR) </w:t>
                          </w:r>
                          <w:r w:rsidRPr="000C442E">
                            <w:rPr>
                              <w:rFonts w:ascii="Arial"/>
                              <w:b/>
                              <w:color w:val="6299AD"/>
                              <w:sz w:val="18"/>
                            </w:rPr>
                            <w:t>SC013055</w:t>
                          </w:r>
                        </w:p>
                      </w:txbxContent>
                    </wps:txbx>
                    <wps:bodyPr wrap="square" lIns="0" tIns="0" rIns="0" bIns="0" rtlCol="0">
                      <a:noAutofit/>
                    </wps:bodyPr>
                  </wps:wsp>
                </a:graphicData>
              </a:graphic>
            </wp:anchor>
          </w:drawing>
        </mc:Choice>
        <mc:Fallback>
          <w:pict>
            <v:shapetype w14:anchorId="70E5CCD7" id="_x0000_t202" coordsize="21600,21600" o:spt="202" path="m,l,21600r21600,l21600,xe">
              <v:stroke joinstyle="miter"/>
              <v:path gradientshapeok="t" o:connecttype="rect"/>
            </v:shapetype>
            <v:shape id="Textbox 4" o:spid="_x0000_s1026" type="#_x0000_t202" style="position:absolute;margin-left:269.9pt;margin-top:736.75pt;width:269.85pt;height:43.15pt;z-index:-15969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" filled="f" stroked="f">
              <v:textbox inset="0,0,0,0">
                <w:txbxContent>
                  <w:p w14:paraId="70E5CCD9" w14:textId="77777777" w:rsidR="00AF77F6" w:rsidRPr="000C442E" w:rsidRDefault="003F2B65">
                    <w:pPr>
                      <w:spacing w:before="14"/>
                      <w:ind w:right="21"/>
                      <w:jc w:val="right"/>
                      <w:rPr>
                        <w:rFonts w:ascii="Arial"/>
                        <w:b/>
                        <w:sz w:val="18"/>
                      </w:rPr>
                    </w:pPr>
                    <w:r w:rsidRPr="000C442E">
                      <w:rPr>
                        <w:rFonts w:ascii="Arial"/>
                        <w:b/>
                        <w:color w:val="6299AD"/>
                        <w:sz w:val="18"/>
                      </w:rPr>
                      <w:t>Pitlochry</w:t>
                    </w:r>
                    <w:r w:rsidRPr="000C442E">
                      <w:rPr>
                        <w:rFonts w:ascii="Arial"/>
                        <w:b/>
                        <w:color w:val="6299AD"/>
                        <w:spacing w:val="-5"/>
                        <w:sz w:val="18"/>
                      </w:rPr>
                      <w:t xml:space="preserve"> </w:t>
                    </w:r>
                    <w:r w:rsidRPr="000C442E">
                      <w:rPr>
                        <w:rFonts w:ascii="Arial"/>
                        <w:b/>
                        <w:color w:val="6299AD"/>
                        <w:sz w:val="18"/>
                      </w:rPr>
                      <w:t>Festival</w:t>
                    </w:r>
                    <w:r w:rsidRPr="000C442E">
                      <w:rPr>
                        <w:rFonts w:ascii="Arial"/>
                        <w:b/>
                        <w:color w:val="6299AD"/>
                        <w:spacing w:val="-4"/>
                        <w:sz w:val="18"/>
                      </w:rPr>
                      <w:t xml:space="preserve"> </w:t>
                    </w:r>
                    <w:r w:rsidRPr="000C442E">
                      <w:rPr>
                        <w:rFonts w:ascii="Arial"/>
                        <w:b/>
                        <w:color w:val="6299AD"/>
                        <w:sz w:val="18"/>
                      </w:rPr>
                      <w:t>Theatre</w:t>
                    </w:r>
                    <w:r w:rsidRPr="000C442E">
                      <w:rPr>
                        <w:rFonts w:ascii="Arial"/>
                        <w:b/>
                        <w:color w:val="6299AD"/>
                        <w:spacing w:val="-4"/>
                        <w:sz w:val="18"/>
                      </w:rPr>
                      <w:t xml:space="preserve"> </w:t>
                    </w:r>
                    <w:r w:rsidRPr="000C442E">
                      <w:rPr>
                        <w:rFonts w:ascii="Arial"/>
                        <w:b/>
                        <w:color w:val="6299AD"/>
                        <w:sz w:val="18"/>
                      </w:rPr>
                      <w:t>|</w:t>
                    </w:r>
                    <w:r w:rsidRPr="000C442E">
                      <w:rPr>
                        <w:rFonts w:ascii="Arial"/>
                        <w:b/>
                        <w:color w:val="6299AD"/>
                        <w:spacing w:val="-6"/>
                        <w:sz w:val="18"/>
                      </w:rPr>
                      <w:t xml:space="preserve"> </w:t>
                    </w:r>
                    <w:r w:rsidRPr="000C442E">
                      <w:rPr>
                        <w:rFonts w:ascii="Arial"/>
                        <w:b/>
                        <w:color w:val="6299AD"/>
                        <w:sz w:val="18"/>
                      </w:rPr>
                      <w:t>+44</w:t>
                    </w:r>
                    <w:r w:rsidRPr="000C442E">
                      <w:rPr>
                        <w:rFonts w:ascii="Arial"/>
                        <w:b/>
                        <w:color w:val="6299AD"/>
                        <w:spacing w:val="-5"/>
                        <w:sz w:val="18"/>
                      </w:rPr>
                      <w:t xml:space="preserve"> </w:t>
                    </w:r>
                    <w:r w:rsidRPr="000C442E">
                      <w:rPr>
                        <w:rFonts w:ascii="Arial"/>
                        <w:b/>
                        <w:color w:val="6299AD"/>
                        <w:sz w:val="18"/>
                      </w:rPr>
                      <w:t>(0)1796</w:t>
                    </w:r>
                    <w:r w:rsidRPr="000C442E">
                      <w:rPr>
                        <w:rFonts w:ascii="Arial"/>
                        <w:b/>
                        <w:color w:val="6299AD"/>
                        <w:spacing w:val="-6"/>
                        <w:sz w:val="18"/>
                      </w:rPr>
                      <w:t xml:space="preserve"> </w:t>
                    </w:r>
                    <w:r w:rsidRPr="000C442E">
                      <w:rPr>
                        <w:rFonts w:ascii="Arial"/>
                        <w:b/>
                        <w:color w:val="6299AD"/>
                        <w:spacing w:val="-2"/>
                        <w:sz w:val="18"/>
                      </w:rPr>
                      <w:t>484626</w:t>
                    </w:r>
                  </w:p>
                  <w:p w14:paraId="70E5CCDA" w14:textId="77777777" w:rsidR="00AF77F6" w:rsidRPr="000C442E" w:rsidRDefault="003F2B65">
                    <w:pPr>
                      <w:spacing w:before="2"/>
                      <w:ind w:left="20" w:right="18" w:firstLine="1051"/>
                      <w:jc w:val="right"/>
                      <w:rPr>
                        <w:rFonts w:ascii="Arial"/>
                        <w:b/>
                        <w:sz w:val="18"/>
                      </w:rPr>
                    </w:pPr>
                    <w:r w:rsidRPr="000C442E">
                      <w:rPr>
                        <w:rFonts w:ascii="Arial"/>
                        <w:color w:val="6299AD"/>
                        <w:sz w:val="18"/>
                      </w:rPr>
                      <w:t>Registered</w:t>
                    </w:r>
                    <w:r w:rsidRPr="000C442E">
                      <w:rPr>
                        <w:rFonts w:ascii="Arial"/>
                        <w:color w:val="6299AD"/>
                        <w:spacing w:val="-8"/>
                        <w:sz w:val="18"/>
                      </w:rPr>
                      <w:t xml:space="preserve"> </w:t>
                    </w:r>
                    <w:r w:rsidRPr="000C442E">
                      <w:rPr>
                        <w:rFonts w:ascii="Arial"/>
                        <w:color w:val="6299AD"/>
                        <w:sz w:val="18"/>
                      </w:rPr>
                      <w:t>Office:</w:t>
                    </w:r>
                    <w:r w:rsidRPr="000C442E">
                      <w:rPr>
                        <w:rFonts w:ascii="Arial"/>
                        <w:color w:val="6299AD"/>
                        <w:spacing w:val="-7"/>
                        <w:sz w:val="18"/>
                      </w:rPr>
                      <w:t xml:space="preserve"> </w:t>
                    </w:r>
                    <w:r w:rsidRPr="000C442E">
                      <w:rPr>
                        <w:rFonts w:ascii="Arial"/>
                        <w:color w:val="6299AD"/>
                        <w:sz w:val="18"/>
                      </w:rPr>
                      <w:t>Port-Na-Craig,</w:t>
                    </w:r>
                    <w:r w:rsidRPr="000C442E">
                      <w:rPr>
                        <w:rFonts w:ascii="Arial"/>
                        <w:color w:val="6299AD"/>
                        <w:spacing w:val="-7"/>
                        <w:sz w:val="18"/>
                      </w:rPr>
                      <w:t xml:space="preserve"> </w:t>
                    </w:r>
                    <w:r w:rsidRPr="000C442E">
                      <w:rPr>
                        <w:rFonts w:ascii="Arial"/>
                        <w:color w:val="6299AD"/>
                        <w:sz w:val="18"/>
                      </w:rPr>
                      <w:t>Pitlochry</w:t>
                    </w:r>
                    <w:r w:rsidRPr="000C442E">
                      <w:rPr>
                        <w:rFonts w:ascii="Arial"/>
                        <w:color w:val="6299AD"/>
                        <w:spacing w:val="-5"/>
                        <w:sz w:val="18"/>
                      </w:rPr>
                      <w:t xml:space="preserve"> </w:t>
                    </w:r>
                    <w:r w:rsidRPr="000C442E">
                      <w:rPr>
                        <w:rFonts w:ascii="Arial"/>
                        <w:b/>
                        <w:color w:val="6299AD"/>
                        <w:sz w:val="18"/>
                      </w:rPr>
                      <w:t>PH16</w:t>
                    </w:r>
                    <w:r w:rsidRPr="000C442E">
                      <w:rPr>
                        <w:rFonts w:ascii="Arial"/>
                        <w:b/>
                        <w:color w:val="6299AD"/>
                        <w:spacing w:val="-9"/>
                        <w:sz w:val="18"/>
                      </w:rPr>
                      <w:t xml:space="preserve"> </w:t>
                    </w:r>
                    <w:r w:rsidRPr="000C442E">
                      <w:rPr>
                        <w:rFonts w:ascii="Arial"/>
                        <w:b/>
                        <w:color w:val="6299AD"/>
                        <w:sz w:val="18"/>
                      </w:rPr>
                      <w:t xml:space="preserve">5DR </w:t>
                    </w:r>
                    <w:r w:rsidRPr="000C442E">
                      <w:rPr>
                        <w:rFonts w:ascii="Arial"/>
                        <w:color w:val="6299AD"/>
                        <w:sz w:val="18"/>
                      </w:rPr>
                      <w:t>Company</w:t>
                    </w:r>
                    <w:r w:rsidRPr="000C442E">
                      <w:rPr>
                        <w:rFonts w:ascii="Arial"/>
                        <w:color w:val="6299AD"/>
                        <w:spacing w:val="-6"/>
                        <w:sz w:val="18"/>
                      </w:rPr>
                      <w:t xml:space="preserve"> </w:t>
                    </w:r>
                    <w:r w:rsidRPr="000C442E">
                      <w:rPr>
                        <w:rFonts w:ascii="Arial"/>
                        <w:color w:val="6299AD"/>
                        <w:sz w:val="18"/>
                      </w:rPr>
                      <w:t>Limited</w:t>
                    </w:r>
                    <w:r w:rsidRPr="000C442E">
                      <w:rPr>
                        <w:rFonts w:ascii="Arial"/>
                        <w:color w:val="6299AD"/>
                        <w:spacing w:val="-8"/>
                        <w:sz w:val="18"/>
                      </w:rPr>
                      <w:t xml:space="preserve"> </w:t>
                    </w:r>
                    <w:r w:rsidRPr="000C442E">
                      <w:rPr>
                        <w:rFonts w:ascii="Arial"/>
                        <w:color w:val="6299AD"/>
                        <w:sz w:val="18"/>
                      </w:rPr>
                      <w:t>by</w:t>
                    </w:r>
                    <w:r w:rsidRPr="000C442E">
                      <w:rPr>
                        <w:rFonts w:ascii="Arial"/>
                        <w:color w:val="6299AD"/>
                        <w:spacing w:val="-5"/>
                        <w:sz w:val="18"/>
                      </w:rPr>
                      <w:t xml:space="preserve"> </w:t>
                    </w:r>
                    <w:r w:rsidRPr="000C442E">
                      <w:rPr>
                        <w:rFonts w:ascii="Arial"/>
                        <w:color w:val="6299AD"/>
                        <w:sz w:val="18"/>
                      </w:rPr>
                      <w:t>Guarantee:</w:t>
                    </w:r>
                    <w:r w:rsidRPr="000C442E">
                      <w:rPr>
                        <w:rFonts w:ascii="Arial"/>
                        <w:color w:val="6299AD"/>
                        <w:spacing w:val="-6"/>
                        <w:sz w:val="18"/>
                      </w:rPr>
                      <w:t xml:space="preserve"> </w:t>
                    </w:r>
                    <w:r w:rsidRPr="000C442E">
                      <w:rPr>
                        <w:rFonts w:ascii="Arial"/>
                        <w:color w:val="6299AD"/>
                        <w:sz w:val="18"/>
                      </w:rPr>
                      <w:t>Registered</w:t>
                    </w:r>
                    <w:r w:rsidRPr="000C442E">
                      <w:rPr>
                        <w:rFonts w:ascii="Arial"/>
                        <w:color w:val="6299AD"/>
                        <w:spacing w:val="-6"/>
                        <w:sz w:val="18"/>
                      </w:rPr>
                      <w:t xml:space="preserve"> </w:t>
                    </w:r>
                    <w:r w:rsidRPr="000C442E">
                      <w:rPr>
                        <w:rFonts w:ascii="Arial"/>
                        <w:color w:val="6299AD"/>
                        <w:sz w:val="18"/>
                      </w:rPr>
                      <w:t>in</w:t>
                    </w:r>
                    <w:r w:rsidRPr="000C442E">
                      <w:rPr>
                        <w:rFonts w:ascii="Arial"/>
                        <w:color w:val="6299AD"/>
                        <w:spacing w:val="-6"/>
                        <w:sz w:val="18"/>
                      </w:rPr>
                      <w:t xml:space="preserve"> </w:t>
                    </w:r>
                    <w:r w:rsidRPr="000C442E">
                      <w:rPr>
                        <w:rFonts w:ascii="Arial"/>
                        <w:color w:val="6299AD"/>
                        <w:sz w:val="18"/>
                      </w:rPr>
                      <w:t>Scotland</w:t>
                    </w:r>
                    <w:r w:rsidRPr="000C442E">
                      <w:rPr>
                        <w:rFonts w:ascii="Arial"/>
                        <w:color w:val="6299AD"/>
                        <w:spacing w:val="-2"/>
                        <w:sz w:val="18"/>
                      </w:rPr>
                      <w:t xml:space="preserve"> </w:t>
                    </w:r>
                    <w:r w:rsidRPr="000C442E">
                      <w:rPr>
                        <w:rFonts w:ascii="Arial"/>
                        <w:b/>
                        <w:color w:val="6299AD"/>
                        <w:sz w:val="18"/>
                      </w:rPr>
                      <w:t xml:space="preserve">SC029243 </w:t>
                    </w:r>
                    <w:r w:rsidRPr="000C442E">
                      <w:rPr>
                        <w:rFonts w:ascii="Arial"/>
                        <w:color w:val="6299AD"/>
                        <w:sz w:val="18"/>
                      </w:rPr>
                      <w:t xml:space="preserve">Regulated by the Scottish Charity Regulator (OSCR) </w:t>
                    </w:r>
                    <w:r w:rsidRPr="000C442E">
                      <w:rPr>
                        <w:rFonts w:ascii="Arial"/>
                        <w:b/>
                        <w:color w:val="6299AD"/>
                        <w:sz w:val="18"/>
                      </w:rPr>
                      <w:t>SC013055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BF8E52" w14:textId="77777777" w:rsidR="00B3445A" w:rsidRPr="000C442E" w:rsidRDefault="00B3445A">
      <w:r w:rsidRPr="000C442E">
        <w:separator/>
      </w:r>
    </w:p>
  </w:footnote>
  <w:footnote w:type="continuationSeparator" w:id="0">
    <w:p w14:paraId="3BBFCD18" w14:textId="77777777" w:rsidR="00B3445A" w:rsidRPr="000C442E" w:rsidRDefault="00B3445A">
      <w:r w:rsidRPr="000C442E">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365E9"/>
    <w:multiLevelType w:val="multilevel"/>
    <w:tmpl w:val="CDC0D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624CE6"/>
    <w:multiLevelType w:val="hybridMultilevel"/>
    <w:tmpl w:val="C3E6C5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106CFF"/>
    <w:multiLevelType w:val="hybridMultilevel"/>
    <w:tmpl w:val="E66EBA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8B23B9"/>
    <w:multiLevelType w:val="hybridMultilevel"/>
    <w:tmpl w:val="A92A6368"/>
    <w:lvl w:ilvl="0" w:tplc="209A218E">
      <w:start w:val="1"/>
      <w:numFmt w:val="bullet"/>
      <w:lvlText w:val=""/>
      <w:lvlJc w:val="left"/>
      <w:pPr>
        <w:ind w:left="720" w:hanging="360"/>
      </w:pPr>
      <w:rPr>
        <w:rFonts w:ascii="Symbol" w:hAnsi="Symbol" w:hint="default"/>
      </w:rPr>
    </w:lvl>
    <w:lvl w:ilvl="1" w:tplc="9D2881F6">
      <w:start w:val="1"/>
      <w:numFmt w:val="bullet"/>
      <w:lvlText w:val="o"/>
      <w:lvlJc w:val="left"/>
      <w:pPr>
        <w:ind w:left="1440" w:hanging="360"/>
      </w:pPr>
      <w:rPr>
        <w:rFonts w:ascii="Courier New" w:hAnsi="Courier New" w:hint="default"/>
      </w:rPr>
    </w:lvl>
    <w:lvl w:ilvl="2" w:tplc="3266D53C">
      <w:start w:val="1"/>
      <w:numFmt w:val="bullet"/>
      <w:lvlText w:val=""/>
      <w:lvlJc w:val="left"/>
      <w:pPr>
        <w:ind w:left="2160" w:hanging="360"/>
      </w:pPr>
      <w:rPr>
        <w:rFonts w:ascii="Wingdings" w:hAnsi="Wingdings" w:hint="default"/>
      </w:rPr>
    </w:lvl>
    <w:lvl w:ilvl="3" w:tplc="0D7A6448">
      <w:start w:val="1"/>
      <w:numFmt w:val="bullet"/>
      <w:lvlText w:val=""/>
      <w:lvlJc w:val="left"/>
      <w:pPr>
        <w:ind w:left="2880" w:hanging="360"/>
      </w:pPr>
      <w:rPr>
        <w:rFonts w:ascii="Symbol" w:hAnsi="Symbol" w:hint="default"/>
      </w:rPr>
    </w:lvl>
    <w:lvl w:ilvl="4" w:tplc="9E70A08C">
      <w:start w:val="1"/>
      <w:numFmt w:val="bullet"/>
      <w:lvlText w:val="o"/>
      <w:lvlJc w:val="left"/>
      <w:pPr>
        <w:ind w:left="3600" w:hanging="360"/>
      </w:pPr>
      <w:rPr>
        <w:rFonts w:ascii="Courier New" w:hAnsi="Courier New" w:hint="default"/>
      </w:rPr>
    </w:lvl>
    <w:lvl w:ilvl="5" w:tplc="A2E47E8E">
      <w:start w:val="1"/>
      <w:numFmt w:val="bullet"/>
      <w:lvlText w:val=""/>
      <w:lvlJc w:val="left"/>
      <w:pPr>
        <w:ind w:left="4320" w:hanging="360"/>
      </w:pPr>
      <w:rPr>
        <w:rFonts w:ascii="Wingdings" w:hAnsi="Wingdings" w:hint="default"/>
      </w:rPr>
    </w:lvl>
    <w:lvl w:ilvl="6" w:tplc="B3344C2C">
      <w:start w:val="1"/>
      <w:numFmt w:val="bullet"/>
      <w:lvlText w:val=""/>
      <w:lvlJc w:val="left"/>
      <w:pPr>
        <w:ind w:left="5040" w:hanging="360"/>
      </w:pPr>
      <w:rPr>
        <w:rFonts w:ascii="Symbol" w:hAnsi="Symbol" w:hint="default"/>
      </w:rPr>
    </w:lvl>
    <w:lvl w:ilvl="7" w:tplc="AB0EC5A6">
      <w:start w:val="1"/>
      <w:numFmt w:val="bullet"/>
      <w:lvlText w:val="o"/>
      <w:lvlJc w:val="left"/>
      <w:pPr>
        <w:ind w:left="5760" w:hanging="360"/>
      </w:pPr>
      <w:rPr>
        <w:rFonts w:ascii="Courier New" w:hAnsi="Courier New" w:hint="default"/>
      </w:rPr>
    </w:lvl>
    <w:lvl w:ilvl="8" w:tplc="2578DCF2">
      <w:start w:val="1"/>
      <w:numFmt w:val="bullet"/>
      <w:lvlText w:val=""/>
      <w:lvlJc w:val="left"/>
      <w:pPr>
        <w:ind w:left="6480" w:hanging="360"/>
      </w:pPr>
      <w:rPr>
        <w:rFonts w:ascii="Wingdings" w:hAnsi="Wingdings" w:hint="default"/>
      </w:rPr>
    </w:lvl>
  </w:abstractNum>
  <w:abstractNum w:abstractNumId="4" w15:restartNumberingAfterBreak="0">
    <w:nsid w:val="3AC723B2"/>
    <w:multiLevelType w:val="hybridMultilevel"/>
    <w:tmpl w:val="4058CC0C"/>
    <w:lvl w:ilvl="0" w:tplc="A3740D38">
      <w:numFmt w:val="bullet"/>
      <w:lvlText w:val=""/>
      <w:lvlJc w:val="left"/>
      <w:pPr>
        <w:ind w:left="1113" w:hanging="360"/>
      </w:pPr>
      <w:rPr>
        <w:rFonts w:ascii="Symbol" w:eastAsia="Symbol" w:hAnsi="Symbol" w:cs="Symbol" w:hint="default"/>
        <w:b w:val="0"/>
        <w:bCs w:val="0"/>
        <w:i w:val="0"/>
        <w:iCs w:val="0"/>
        <w:spacing w:val="0"/>
        <w:w w:val="100"/>
        <w:sz w:val="22"/>
        <w:szCs w:val="22"/>
        <w:lang w:val="en-US" w:eastAsia="en-US" w:bidi="ar-SA"/>
      </w:rPr>
    </w:lvl>
    <w:lvl w:ilvl="1" w:tplc="77EAA648">
      <w:numFmt w:val="bullet"/>
      <w:lvlText w:val="•"/>
      <w:lvlJc w:val="left"/>
      <w:pPr>
        <w:ind w:left="2068" w:hanging="360"/>
      </w:pPr>
      <w:rPr>
        <w:rFonts w:hint="default"/>
        <w:lang w:val="en-US" w:eastAsia="en-US" w:bidi="ar-SA"/>
      </w:rPr>
    </w:lvl>
    <w:lvl w:ilvl="2" w:tplc="BFA24F80">
      <w:numFmt w:val="bullet"/>
      <w:lvlText w:val="•"/>
      <w:lvlJc w:val="left"/>
      <w:pPr>
        <w:ind w:left="3017" w:hanging="360"/>
      </w:pPr>
      <w:rPr>
        <w:rFonts w:hint="default"/>
        <w:lang w:val="en-US" w:eastAsia="en-US" w:bidi="ar-SA"/>
      </w:rPr>
    </w:lvl>
    <w:lvl w:ilvl="3" w:tplc="579EC46E">
      <w:numFmt w:val="bullet"/>
      <w:lvlText w:val="•"/>
      <w:lvlJc w:val="left"/>
      <w:pPr>
        <w:ind w:left="3965" w:hanging="360"/>
      </w:pPr>
      <w:rPr>
        <w:rFonts w:hint="default"/>
        <w:lang w:val="en-US" w:eastAsia="en-US" w:bidi="ar-SA"/>
      </w:rPr>
    </w:lvl>
    <w:lvl w:ilvl="4" w:tplc="4E522CD6">
      <w:numFmt w:val="bullet"/>
      <w:lvlText w:val="•"/>
      <w:lvlJc w:val="left"/>
      <w:pPr>
        <w:ind w:left="4914" w:hanging="360"/>
      </w:pPr>
      <w:rPr>
        <w:rFonts w:hint="default"/>
        <w:lang w:val="en-US" w:eastAsia="en-US" w:bidi="ar-SA"/>
      </w:rPr>
    </w:lvl>
    <w:lvl w:ilvl="5" w:tplc="9A1A5FAC">
      <w:numFmt w:val="bullet"/>
      <w:lvlText w:val="•"/>
      <w:lvlJc w:val="left"/>
      <w:pPr>
        <w:ind w:left="5863" w:hanging="360"/>
      </w:pPr>
      <w:rPr>
        <w:rFonts w:hint="default"/>
        <w:lang w:val="en-US" w:eastAsia="en-US" w:bidi="ar-SA"/>
      </w:rPr>
    </w:lvl>
    <w:lvl w:ilvl="6" w:tplc="B372C826">
      <w:numFmt w:val="bullet"/>
      <w:lvlText w:val="•"/>
      <w:lvlJc w:val="left"/>
      <w:pPr>
        <w:ind w:left="6811" w:hanging="360"/>
      </w:pPr>
      <w:rPr>
        <w:rFonts w:hint="default"/>
        <w:lang w:val="en-US" w:eastAsia="en-US" w:bidi="ar-SA"/>
      </w:rPr>
    </w:lvl>
    <w:lvl w:ilvl="7" w:tplc="EAC8B78C">
      <w:numFmt w:val="bullet"/>
      <w:lvlText w:val="•"/>
      <w:lvlJc w:val="left"/>
      <w:pPr>
        <w:ind w:left="7760" w:hanging="360"/>
      </w:pPr>
      <w:rPr>
        <w:rFonts w:hint="default"/>
        <w:lang w:val="en-US" w:eastAsia="en-US" w:bidi="ar-SA"/>
      </w:rPr>
    </w:lvl>
    <w:lvl w:ilvl="8" w:tplc="F328FB4E">
      <w:numFmt w:val="bullet"/>
      <w:lvlText w:val="•"/>
      <w:lvlJc w:val="left"/>
      <w:pPr>
        <w:ind w:left="8709" w:hanging="360"/>
      </w:pPr>
      <w:rPr>
        <w:rFonts w:hint="default"/>
        <w:lang w:val="en-US" w:eastAsia="en-US" w:bidi="ar-SA"/>
      </w:rPr>
    </w:lvl>
  </w:abstractNum>
  <w:abstractNum w:abstractNumId="5" w15:restartNumberingAfterBreak="0">
    <w:nsid w:val="3BD96B84"/>
    <w:multiLevelType w:val="hybridMultilevel"/>
    <w:tmpl w:val="6B24A492"/>
    <w:lvl w:ilvl="0" w:tplc="0DD64546">
      <w:start w:val="1"/>
      <w:numFmt w:val="bullet"/>
      <w:lvlText w:val=""/>
      <w:lvlJc w:val="left"/>
      <w:pPr>
        <w:ind w:left="720" w:hanging="360"/>
      </w:pPr>
      <w:rPr>
        <w:rFonts w:ascii="Symbol" w:hAnsi="Symbol" w:hint="default"/>
      </w:rPr>
    </w:lvl>
    <w:lvl w:ilvl="1" w:tplc="0D62C39A">
      <w:start w:val="1"/>
      <w:numFmt w:val="bullet"/>
      <w:lvlText w:val="o"/>
      <w:lvlJc w:val="left"/>
      <w:pPr>
        <w:ind w:left="1440" w:hanging="360"/>
      </w:pPr>
      <w:rPr>
        <w:rFonts w:ascii="Courier New" w:hAnsi="Courier New" w:hint="default"/>
      </w:rPr>
    </w:lvl>
    <w:lvl w:ilvl="2" w:tplc="6DDE7452">
      <w:start w:val="1"/>
      <w:numFmt w:val="bullet"/>
      <w:lvlText w:val=""/>
      <w:lvlJc w:val="left"/>
      <w:pPr>
        <w:ind w:left="2160" w:hanging="360"/>
      </w:pPr>
      <w:rPr>
        <w:rFonts w:ascii="Wingdings" w:hAnsi="Wingdings" w:hint="default"/>
      </w:rPr>
    </w:lvl>
    <w:lvl w:ilvl="3" w:tplc="D22EDB36">
      <w:start w:val="1"/>
      <w:numFmt w:val="bullet"/>
      <w:lvlText w:val=""/>
      <w:lvlJc w:val="left"/>
      <w:pPr>
        <w:ind w:left="2880" w:hanging="360"/>
      </w:pPr>
      <w:rPr>
        <w:rFonts w:ascii="Symbol" w:hAnsi="Symbol" w:hint="default"/>
      </w:rPr>
    </w:lvl>
    <w:lvl w:ilvl="4" w:tplc="2D6E5E8A">
      <w:start w:val="1"/>
      <w:numFmt w:val="bullet"/>
      <w:lvlText w:val="o"/>
      <w:lvlJc w:val="left"/>
      <w:pPr>
        <w:ind w:left="3600" w:hanging="360"/>
      </w:pPr>
      <w:rPr>
        <w:rFonts w:ascii="Courier New" w:hAnsi="Courier New" w:hint="default"/>
      </w:rPr>
    </w:lvl>
    <w:lvl w:ilvl="5" w:tplc="4BA08C84">
      <w:start w:val="1"/>
      <w:numFmt w:val="bullet"/>
      <w:lvlText w:val=""/>
      <w:lvlJc w:val="left"/>
      <w:pPr>
        <w:ind w:left="4320" w:hanging="360"/>
      </w:pPr>
      <w:rPr>
        <w:rFonts w:ascii="Wingdings" w:hAnsi="Wingdings" w:hint="default"/>
      </w:rPr>
    </w:lvl>
    <w:lvl w:ilvl="6" w:tplc="4CFCBD9C">
      <w:start w:val="1"/>
      <w:numFmt w:val="bullet"/>
      <w:lvlText w:val=""/>
      <w:lvlJc w:val="left"/>
      <w:pPr>
        <w:ind w:left="5040" w:hanging="360"/>
      </w:pPr>
      <w:rPr>
        <w:rFonts w:ascii="Symbol" w:hAnsi="Symbol" w:hint="default"/>
      </w:rPr>
    </w:lvl>
    <w:lvl w:ilvl="7" w:tplc="B0AC67DE">
      <w:start w:val="1"/>
      <w:numFmt w:val="bullet"/>
      <w:lvlText w:val="o"/>
      <w:lvlJc w:val="left"/>
      <w:pPr>
        <w:ind w:left="5760" w:hanging="360"/>
      </w:pPr>
      <w:rPr>
        <w:rFonts w:ascii="Courier New" w:hAnsi="Courier New" w:hint="default"/>
      </w:rPr>
    </w:lvl>
    <w:lvl w:ilvl="8" w:tplc="3A9E0880">
      <w:start w:val="1"/>
      <w:numFmt w:val="bullet"/>
      <w:lvlText w:val=""/>
      <w:lvlJc w:val="left"/>
      <w:pPr>
        <w:ind w:left="6480" w:hanging="360"/>
      </w:pPr>
      <w:rPr>
        <w:rFonts w:ascii="Wingdings" w:hAnsi="Wingdings" w:hint="default"/>
      </w:rPr>
    </w:lvl>
  </w:abstractNum>
  <w:abstractNum w:abstractNumId="6" w15:restartNumberingAfterBreak="0">
    <w:nsid w:val="3FC65B8C"/>
    <w:multiLevelType w:val="hybridMultilevel"/>
    <w:tmpl w:val="C19295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7EA2A6E"/>
    <w:multiLevelType w:val="hybridMultilevel"/>
    <w:tmpl w:val="12AA56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85B0F98"/>
    <w:multiLevelType w:val="hybridMultilevel"/>
    <w:tmpl w:val="E0C2346A"/>
    <w:lvl w:ilvl="0" w:tplc="577CC466">
      <w:start w:val="1"/>
      <w:numFmt w:val="lowerRoman"/>
      <w:lvlText w:val="%1."/>
      <w:lvlJc w:val="left"/>
      <w:pPr>
        <w:ind w:left="1188" w:hanging="721"/>
      </w:pPr>
      <w:rPr>
        <w:rFonts w:ascii="Calibri" w:eastAsia="Calibri" w:hAnsi="Calibri" w:cs="Calibri" w:hint="default"/>
        <w:b w:val="0"/>
        <w:bCs w:val="0"/>
        <w:i w:val="0"/>
        <w:iCs w:val="0"/>
        <w:spacing w:val="-1"/>
        <w:w w:val="100"/>
        <w:sz w:val="22"/>
        <w:szCs w:val="22"/>
        <w:lang w:val="en-US" w:eastAsia="en-US" w:bidi="ar-SA"/>
      </w:rPr>
    </w:lvl>
    <w:lvl w:ilvl="1" w:tplc="238C38AA">
      <w:numFmt w:val="bullet"/>
      <w:lvlText w:val="•"/>
      <w:lvlJc w:val="left"/>
      <w:pPr>
        <w:ind w:left="1879" w:hanging="721"/>
      </w:pPr>
      <w:rPr>
        <w:rFonts w:hint="default"/>
        <w:lang w:val="en-US" w:eastAsia="en-US" w:bidi="ar-SA"/>
      </w:rPr>
    </w:lvl>
    <w:lvl w:ilvl="2" w:tplc="5E72D20C">
      <w:numFmt w:val="bullet"/>
      <w:lvlText w:val="•"/>
      <w:lvlJc w:val="left"/>
      <w:pPr>
        <w:ind w:left="2578" w:hanging="721"/>
      </w:pPr>
      <w:rPr>
        <w:rFonts w:hint="default"/>
        <w:lang w:val="en-US" w:eastAsia="en-US" w:bidi="ar-SA"/>
      </w:rPr>
    </w:lvl>
    <w:lvl w:ilvl="3" w:tplc="BE64AD8E">
      <w:numFmt w:val="bullet"/>
      <w:lvlText w:val="•"/>
      <w:lvlJc w:val="left"/>
      <w:pPr>
        <w:ind w:left="3277" w:hanging="721"/>
      </w:pPr>
      <w:rPr>
        <w:rFonts w:hint="default"/>
        <w:lang w:val="en-US" w:eastAsia="en-US" w:bidi="ar-SA"/>
      </w:rPr>
    </w:lvl>
    <w:lvl w:ilvl="4" w:tplc="932A2252">
      <w:numFmt w:val="bullet"/>
      <w:lvlText w:val="•"/>
      <w:lvlJc w:val="left"/>
      <w:pPr>
        <w:ind w:left="3976" w:hanging="721"/>
      </w:pPr>
      <w:rPr>
        <w:rFonts w:hint="default"/>
        <w:lang w:val="en-US" w:eastAsia="en-US" w:bidi="ar-SA"/>
      </w:rPr>
    </w:lvl>
    <w:lvl w:ilvl="5" w:tplc="3084B18E">
      <w:numFmt w:val="bullet"/>
      <w:lvlText w:val="•"/>
      <w:lvlJc w:val="left"/>
      <w:pPr>
        <w:ind w:left="4675" w:hanging="721"/>
      </w:pPr>
      <w:rPr>
        <w:rFonts w:hint="default"/>
        <w:lang w:val="en-US" w:eastAsia="en-US" w:bidi="ar-SA"/>
      </w:rPr>
    </w:lvl>
    <w:lvl w:ilvl="6" w:tplc="04DCE1AA">
      <w:numFmt w:val="bullet"/>
      <w:lvlText w:val="•"/>
      <w:lvlJc w:val="left"/>
      <w:pPr>
        <w:ind w:left="5374" w:hanging="721"/>
      </w:pPr>
      <w:rPr>
        <w:rFonts w:hint="default"/>
        <w:lang w:val="en-US" w:eastAsia="en-US" w:bidi="ar-SA"/>
      </w:rPr>
    </w:lvl>
    <w:lvl w:ilvl="7" w:tplc="ECF89AA0">
      <w:numFmt w:val="bullet"/>
      <w:lvlText w:val="•"/>
      <w:lvlJc w:val="left"/>
      <w:pPr>
        <w:ind w:left="6073" w:hanging="721"/>
      </w:pPr>
      <w:rPr>
        <w:rFonts w:hint="default"/>
        <w:lang w:val="en-US" w:eastAsia="en-US" w:bidi="ar-SA"/>
      </w:rPr>
    </w:lvl>
    <w:lvl w:ilvl="8" w:tplc="6DF862D6">
      <w:numFmt w:val="bullet"/>
      <w:lvlText w:val="•"/>
      <w:lvlJc w:val="left"/>
      <w:pPr>
        <w:ind w:left="6772" w:hanging="721"/>
      </w:pPr>
      <w:rPr>
        <w:rFonts w:hint="default"/>
        <w:lang w:val="en-US" w:eastAsia="en-US" w:bidi="ar-SA"/>
      </w:rPr>
    </w:lvl>
  </w:abstractNum>
  <w:abstractNum w:abstractNumId="9" w15:restartNumberingAfterBreak="0">
    <w:nsid w:val="50D818EB"/>
    <w:multiLevelType w:val="hybridMultilevel"/>
    <w:tmpl w:val="63482C4E"/>
    <w:lvl w:ilvl="0" w:tplc="22A4731A">
      <w:start w:val="1"/>
      <w:numFmt w:val="bullet"/>
      <w:lvlText w:val=""/>
      <w:lvlJc w:val="left"/>
      <w:pPr>
        <w:ind w:left="720" w:hanging="360"/>
      </w:pPr>
      <w:rPr>
        <w:rFonts w:ascii="Symbol" w:hAnsi="Symbol" w:hint="default"/>
      </w:rPr>
    </w:lvl>
    <w:lvl w:ilvl="1" w:tplc="36AE0438">
      <w:start w:val="1"/>
      <w:numFmt w:val="bullet"/>
      <w:lvlText w:val="o"/>
      <w:lvlJc w:val="left"/>
      <w:pPr>
        <w:ind w:left="1440" w:hanging="360"/>
      </w:pPr>
      <w:rPr>
        <w:rFonts w:ascii="Courier New" w:hAnsi="Courier New" w:hint="default"/>
      </w:rPr>
    </w:lvl>
    <w:lvl w:ilvl="2" w:tplc="58C85750">
      <w:start w:val="1"/>
      <w:numFmt w:val="bullet"/>
      <w:lvlText w:val=""/>
      <w:lvlJc w:val="left"/>
      <w:pPr>
        <w:ind w:left="2160" w:hanging="360"/>
      </w:pPr>
      <w:rPr>
        <w:rFonts w:ascii="Wingdings" w:hAnsi="Wingdings" w:hint="default"/>
      </w:rPr>
    </w:lvl>
    <w:lvl w:ilvl="3" w:tplc="01F67842">
      <w:start w:val="1"/>
      <w:numFmt w:val="bullet"/>
      <w:lvlText w:val=""/>
      <w:lvlJc w:val="left"/>
      <w:pPr>
        <w:ind w:left="2880" w:hanging="360"/>
      </w:pPr>
      <w:rPr>
        <w:rFonts w:ascii="Symbol" w:hAnsi="Symbol" w:hint="default"/>
      </w:rPr>
    </w:lvl>
    <w:lvl w:ilvl="4" w:tplc="225C9490">
      <w:start w:val="1"/>
      <w:numFmt w:val="bullet"/>
      <w:lvlText w:val="o"/>
      <w:lvlJc w:val="left"/>
      <w:pPr>
        <w:ind w:left="3600" w:hanging="360"/>
      </w:pPr>
      <w:rPr>
        <w:rFonts w:ascii="Courier New" w:hAnsi="Courier New" w:hint="default"/>
      </w:rPr>
    </w:lvl>
    <w:lvl w:ilvl="5" w:tplc="FDA0AA2C">
      <w:start w:val="1"/>
      <w:numFmt w:val="bullet"/>
      <w:lvlText w:val=""/>
      <w:lvlJc w:val="left"/>
      <w:pPr>
        <w:ind w:left="4320" w:hanging="360"/>
      </w:pPr>
      <w:rPr>
        <w:rFonts w:ascii="Wingdings" w:hAnsi="Wingdings" w:hint="default"/>
      </w:rPr>
    </w:lvl>
    <w:lvl w:ilvl="6" w:tplc="E150518C">
      <w:start w:val="1"/>
      <w:numFmt w:val="bullet"/>
      <w:lvlText w:val=""/>
      <w:lvlJc w:val="left"/>
      <w:pPr>
        <w:ind w:left="5040" w:hanging="360"/>
      </w:pPr>
      <w:rPr>
        <w:rFonts w:ascii="Symbol" w:hAnsi="Symbol" w:hint="default"/>
      </w:rPr>
    </w:lvl>
    <w:lvl w:ilvl="7" w:tplc="FDC2A89E">
      <w:start w:val="1"/>
      <w:numFmt w:val="bullet"/>
      <w:lvlText w:val="o"/>
      <w:lvlJc w:val="left"/>
      <w:pPr>
        <w:ind w:left="5760" w:hanging="360"/>
      </w:pPr>
      <w:rPr>
        <w:rFonts w:ascii="Courier New" w:hAnsi="Courier New" w:hint="default"/>
      </w:rPr>
    </w:lvl>
    <w:lvl w:ilvl="8" w:tplc="4DBA37F4">
      <w:start w:val="1"/>
      <w:numFmt w:val="bullet"/>
      <w:lvlText w:val=""/>
      <w:lvlJc w:val="left"/>
      <w:pPr>
        <w:ind w:left="6480" w:hanging="360"/>
      </w:pPr>
      <w:rPr>
        <w:rFonts w:ascii="Wingdings" w:hAnsi="Wingdings" w:hint="default"/>
      </w:rPr>
    </w:lvl>
  </w:abstractNum>
  <w:abstractNum w:abstractNumId="10" w15:restartNumberingAfterBreak="0">
    <w:nsid w:val="526121F7"/>
    <w:multiLevelType w:val="hybridMultilevel"/>
    <w:tmpl w:val="E89E9A1E"/>
    <w:lvl w:ilvl="0" w:tplc="12EEA946">
      <w:start w:val="1"/>
      <w:numFmt w:val="bullet"/>
      <w:lvlText w:val=""/>
      <w:lvlJc w:val="left"/>
      <w:pPr>
        <w:ind w:left="720" w:hanging="360"/>
      </w:pPr>
      <w:rPr>
        <w:rFonts w:ascii="Symbol" w:hAnsi="Symbol" w:hint="default"/>
      </w:rPr>
    </w:lvl>
    <w:lvl w:ilvl="1" w:tplc="6B22925A">
      <w:start w:val="1"/>
      <w:numFmt w:val="bullet"/>
      <w:lvlText w:val="o"/>
      <w:lvlJc w:val="left"/>
      <w:pPr>
        <w:ind w:left="1440" w:hanging="360"/>
      </w:pPr>
      <w:rPr>
        <w:rFonts w:ascii="Courier New" w:hAnsi="Courier New" w:hint="default"/>
      </w:rPr>
    </w:lvl>
    <w:lvl w:ilvl="2" w:tplc="EE3E4E8A">
      <w:start w:val="1"/>
      <w:numFmt w:val="bullet"/>
      <w:lvlText w:val=""/>
      <w:lvlJc w:val="left"/>
      <w:pPr>
        <w:ind w:left="2160" w:hanging="360"/>
      </w:pPr>
      <w:rPr>
        <w:rFonts w:ascii="Wingdings" w:hAnsi="Wingdings" w:hint="default"/>
      </w:rPr>
    </w:lvl>
    <w:lvl w:ilvl="3" w:tplc="786EA730">
      <w:start w:val="1"/>
      <w:numFmt w:val="bullet"/>
      <w:lvlText w:val=""/>
      <w:lvlJc w:val="left"/>
      <w:pPr>
        <w:ind w:left="2880" w:hanging="360"/>
      </w:pPr>
      <w:rPr>
        <w:rFonts w:ascii="Symbol" w:hAnsi="Symbol" w:hint="default"/>
      </w:rPr>
    </w:lvl>
    <w:lvl w:ilvl="4" w:tplc="7B943A0C">
      <w:start w:val="1"/>
      <w:numFmt w:val="bullet"/>
      <w:lvlText w:val="o"/>
      <w:lvlJc w:val="left"/>
      <w:pPr>
        <w:ind w:left="3600" w:hanging="360"/>
      </w:pPr>
      <w:rPr>
        <w:rFonts w:ascii="Courier New" w:hAnsi="Courier New" w:hint="default"/>
      </w:rPr>
    </w:lvl>
    <w:lvl w:ilvl="5" w:tplc="5F3618D0">
      <w:start w:val="1"/>
      <w:numFmt w:val="bullet"/>
      <w:lvlText w:val=""/>
      <w:lvlJc w:val="left"/>
      <w:pPr>
        <w:ind w:left="4320" w:hanging="360"/>
      </w:pPr>
      <w:rPr>
        <w:rFonts w:ascii="Wingdings" w:hAnsi="Wingdings" w:hint="default"/>
      </w:rPr>
    </w:lvl>
    <w:lvl w:ilvl="6" w:tplc="4CE677B8">
      <w:start w:val="1"/>
      <w:numFmt w:val="bullet"/>
      <w:lvlText w:val=""/>
      <w:lvlJc w:val="left"/>
      <w:pPr>
        <w:ind w:left="5040" w:hanging="360"/>
      </w:pPr>
      <w:rPr>
        <w:rFonts w:ascii="Symbol" w:hAnsi="Symbol" w:hint="default"/>
      </w:rPr>
    </w:lvl>
    <w:lvl w:ilvl="7" w:tplc="63C88E5C">
      <w:start w:val="1"/>
      <w:numFmt w:val="bullet"/>
      <w:lvlText w:val="o"/>
      <w:lvlJc w:val="left"/>
      <w:pPr>
        <w:ind w:left="5760" w:hanging="360"/>
      </w:pPr>
      <w:rPr>
        <w:rFonts w:ascii="Courier New" w:hAnsi="Courier New" w:hint="default"/>
      </w:rPr>
    </w:lvl>
    <w:lvl w:ilvl="8" w:tplc="E054AF50">
      <w:start w:val="1"/>
      <w:numFmt w:val="bullet"/>
      <w:lvlText w:val=""/>
      <w:lvlJc w:val="left"/>
      <w:pPr>
        <w:ind w:left="6480" w:hanging="360"/>
      </w:pPr>
      <w:rPr>
        <w:rFonts w:ascii="Wingdings" w:hAnsi="Wingdings" w:hint="default"/>
      </w:rPr>
    </w:lvl>
  </w:abstractNum>
  <w:num w:numId="1" w16cid:durableId="260068198">
    <w:abstractNumId w:val="4"/>
  </w:num>
  <w:num w:numId="2" w16cid:durableId="893345894">
    <w:abstractNumId w:val="8"/>
  </w:num>
  <w:num w:numId="3" w16cid:durableId="956717492">
    <w:abstractNumId w:val="0"/>
  </w:num>
  <w:num w:numId="4" w16cid:durableId="951202111">
    <w:abstractNumId w:val="2"/>
  </w:num>
  <w:num w:numId="5" w16cid:durableId="1929345403">
    <w:abstractNumId w:val="6"/>
  </w:num>
  <w:num w:numId="6" w16cid:durableId="1409421471">
    <w:abstractNumId w:val="10"/>
  </w:num>
  <w:num w:numId="7" w16cid:durableId="1487016377">
    <w:abstractNumId w:val="3"/>
  </w:num>
  <w:num w:numId="8" w16cid:durableId="1722054407">
    <w:abstractNumId w:val="5"/>
  </w:num>
  <w:num w:numId="9" w16cid:durableId="103968422">
    <w:abstractNumId w:val="9"/>
  </w:num>
  <w:num w:numId="10" w16cid:durableId="1232159431">
    <w:abstractNumId w:val="1"/>
  </w:num>
  <w:num w:numId="11" w16cid:durableId="2905946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7F6"/>
    <w:rsid w:val="00014A28"/>
    <w:rsid w:val="00040775"/>
    <w:rsid w:val="00047CCC"/>
    <w:rsid w:val="0005713E"/>
    <w:rsid w:val="00061BBE"/>
    <w:rsid w:val="00074450"/>
    <w:rsid w:val="00076A1D"/>
    <w:rsid w:val="00077150"/>
    <w:rsid w:val="00083039"/>
    <w:rsid w:val="0008524C"/>
    <w:rsid w:val="00091180"/>
    <w:rsid w:val="00094B96"/>
    <w:rsid w:val="000B4563"/>
    <w:rsid w:val="000C442E"/>
    <w:rsid w:val="000C4CCF"/>
    <w:rsid w:val="000D13EB"/>
    <w:rsid w:val="000D4007"/>
    <w:rsid w:val="000D48A2"/>
    <w:rsid w:val="000E1429"/>
    <w:rsid w:val="000E24D5"/>
    <w:rsid w:val="000E5F65"/>
    <w:rsid w:val="000F39D3"/>
    <w:rsid w:val="000F720F"/>
    <w:rsid w:val="00113007"/>
    <w:rsid w:val="001220FD"/>
    <w:rsid w:val="00125257"/>
    <w:rsid w:val="0017035E"/>
    <w:rsid w:val="00176875"/>
    <w:rsid w:val="00176AC2"/>
    <w:rsid w:val="00184A94"/>
    <w:rsid w:val="001868B0"/>
    <w:rsid w:val="00196168"/>
    <w:rsid w:val="001B1A61"/>
    <w:rsid w:val="001B2BDC"/>
    <w:rsid w:val="001C364D"/>
    <w:rsid w:val="001C6014"/>
    <w:rsid w:val="001D352F"/>
    <w:rsid w:val="001D5F05"/>
    <w:rsid w:val="001E03AA"/>
    <w:rsid w:val="001E315C"/>
    <w:rsid w:val="001F08B6"/>
    <w:rsid w:val="00202333"/>
    <w:rsid w:val="0021289E"/>
    <w:rsid w:val="002140B6"/>
    <w:rsid w:val="002173F4"/>
    <w:rsid w:val="0022100A"/>
    <w:rsid w:val="00222E82"/>
    <w:rsid w:val="00236DBE"/>
    <w:rsid w:val="002503B5"/>
    <w:rsid w:val="0025117C"/>
    <w:rsid w:val="00256652"/>
    <w:rsid w:val="0026792C"/>
    <w:rsid w:val="0027734B"/>
    <w:rsid w:val="00287D41"/>
    <w:rsid w:val="00287EB1"/>
    <w:rsid w:val="002B053C"/>
    <w:rsid w:val="002C1342"/>
    <w:rsid w:val="002D31E4"/>
    <w:rsid w:val="002D3A84"/>
    <w:rsid w:val="002D7530"/>
    <w:rsid w:val="002E7527"/>
    <w:rsid w:val="00305D3F"/>
    <w:rsid w:val="0034437D"/>
    <w:rsid w:val="00351F67"/>
    <w:rsid w:val="00366F5D"/>
    <w:rsid w:val="003702F0"/>
    <w:rsid w:val="00372706"/>
    <w:rsid w:val="0038440C"/>
    <w:rsid w:val="00384863"/>
    <w:rsid w:val="0038644A"/>
    <w:rsid w:val="003A09E6"/>
    <w:rsid w:val="003A0EDC"/>
    <w:rsid w:val="003C3159"/>
    <w:rsid w:val="003C3622"/>
    <w:rsid w:val="003C6622"/>
    <w:rsid w:val="003D3D83"/>
    <w:rsid w:val="003F1F09"/>
    <w:rsid w:val="003F2B65"/>
    <w:rsid w:val="003F6A3C"/>
    <w:rsid w:val="00422A59"/>
    <w:rsid w:val="0042371E"/>
    <w:rsid w:val="00434AC2"/>
    <w:rsid w:val="004762AA"/>
    <w:rsid w:val="0047705C"/>
    <w:rsid w:val="00477788"/>
    <w:rsid w:val="004814A3"/>
    <w:rsid w:val="004822E2"/>
    <w:rsid w:val="00486078"/>
    <w:rsid w:val="00490B34"/>
    <w:rsid w:val="00496506"/>
    <w:rsid w:val="004C5223"/>
    <w:rsid w:val="004E568F"/>
    <w:rsid w:val="004E7D51"/>
    <w:rsid w:val="00513A51"/>
    <w:rsid w:val="00525B22"/>
    <w:rsid w:val="0053264C"/>
    <w:rsid w:val="00546638"/>
    <w:rsid w:val="00566686"/>
    <w:rsid w:val="00593CE3"/>
    <w:rsid w:val="005953A5"/>
    <w:rsid w:val="005B4E41"/>
    <w:rsid w:val="005C0505"/>
    <w:rsid w:val="005C7009"/>
    <w:rsid w:val="005D0C70"/>
    <w:rsid w:val="005D1FED"/>
    <w:rsid w:val="005D46AB"/>
    <w:rsid w:val="005E5871"/>
    <w:rsid w:val="005E7279"/>
    <w:rsid w:val="005F131A"/>
    <w:rsid w:val="005F436D"/>
    <w:rsid w:val="00611C72"/>
    <w:rsid w:val="00615531"/>
    <w:rsid w:val="006178DB"/>
    <w:rsid w:val="00624761"/>
    <w:rsid w:val="00636385"/>
    <w:rsid w:val="00643925"/>
    <w:rsid w:val="006468C1"/>
    <w:rsid w:val="00654463"/>
    <w:rsid w:val="00675486"/>
    <w:rsid w:val="0068071C"/>
    <w:rsid w:val="0069205E"/>
    <w:rsid w:val="006A00ED"/>
    <w:rsid w:val="006A38EC"/>
    <w:rsid w:val="006A6C1F"/>
    <w:rsid w:val="006B0762"/>
    <w:rsid w:val="006B276D"/>
    <w:rsid w:val="006B3D95"/>
    <w:rsid w:val="006C6F51"/>
    <w:rsid w:val="006D5A14"/>
    <w:rsid w:val="006F72E2"/>
    <w:rsid w:val="00700397"/>
    <w:rsid w:val="00702D36"/>
    <w:rsid w:val="00712715"/>
    <w:rsid w:val="00714976"/>
    <w:rsid w:val="007269D7"/>
    <w:rsid w:val="0073776D"/>
    <w:rsid w:val="00741C5C"/>
    <w:rsid w:val="007441CA"/>
    <w:rsid w:val="00744A19"/>
    <w:rsid w:val="00744C43"/>
    <w:rsid w:val="00771B07"/>
    <w:rsid w:val="00780449"/>
    <w:rsid w:val="00796519"/>
    <w:rsid w:val="007A1A93"/>
    <w:rsid w:val="007A466B"/>
    <w:rsid w:val="007B0EC4"/>
    <w:rsid w:val="007B1AAD"/>
    <w:rsid w:val="007B2EAA"/>
    <w:rsid w:val="007C0345"/>
    <w:rsid w:val="007C3F55"/>
    <w:rsid w:val="007C55D4"/>
    <w:rsid w:val="007E06B8"/>
    <w:rsid w:val="007F7CF8"/>
    <w:rsid w:val="008046A4"/>
    <w:rsid w:val="0082616F"/>
    <w:rsid w:val="008342B3"/>
    <w:rsid w:val="008344EA"/>
    <w:rsid w:val="00840CBE"/>
    <w:rsid w:val="00841B4A"/>
    <w:rsid w:val="0084774C"/>
    <w:rsid w:val="00855F0A"/>
    <w:rsid w:val="0086096D"/>
    <w:rsid w:val="00865F2D"/>
    <w:rsid w:val="00867ADF"/>
    <w:rsid w:val="00875431"/>
    <w:rsid w:val="008848AE"/>
    <w:rsid w:val="008A301C"/>
    <w:rsid w:val="008A6079"/>
    <w:rsid w:val="008A654D"/>
    <w:rsid w:val="008A78CA"/>
    <w:rsid w:val="008A7CD4"/>
    <w:rsid w:val="008B050E"/>
    <w:rsid w:val="008B472F"/>
    <w:rsid w:val="008C1FBB"/>
    <w:rsid w:val="008D54C7"/>
    <w:rsid w:val="008D6FBD"/>
    <w:rsid w:val="008E7F21"/>
    <w:rsid w:val="008F09AF"/>
    <w:rsid w:val="008F5A50"/>
    <w:rsid w:val="00925297"/>
    <w:rsid w:val="00926547"/>
    <w:rsid w:val="00935965"/>
    <w:rsid w:val="00951571"/>
    <w:rsid w:val="00975B5C"/>
    <w:rsid w:val="00985837"/>
    <w:rsid w:val="00997E88"/>
    <w:rsid w:val="009A6642"/>
    <w:rsid w:val="009B7620"/>
    <w:rsid w:val="009C48CF"/>
    <w:rsid w:val="009D4C7C"/>
    <w:rsid w:val="009D7162"/>
    <w:rsid w:val="009D7C2A"/>
    <w:rsid w:val="009F05FE"/>
    <w:rsid w:val="009F6889"/>
    <w:rsid w:val="00A31021"/>
    <w:rsid w:val="00A33FC5"/>
    <w:rsid w:val="00A524C1"/>
    <w:rsid w:val="00A551C3"/>
    <w:rsid w:val="00A56309"/>
    <w:rsid w:val="00AA0328"/>
    <w:rsid w:val="00AB2152"/>
    <w:rsid w:val="00AB793A"/>
    <w:rsid w:val="00AD731F"/>
    <w:rsid w:val="00AE123E"/>
    <w:rsid w:val="00AE1CCA"/>
    <w:rsid w:val="00AF0D50"/>
    <w:rsid w:val="00AF1E83"/>
    <w:rsid w:val="00AF6B16"/>
    <w:rsid w:val="00AF733F"/>
    <w:rsid w:val="00AF77F6"/>
    <w:rsid w:val="00B04228"/>
    <w:rsid w:val="00B26F39"/>
    <w:rsid w:val="00B3445A"/>
    <w:rsid w:val="00B6116B"/>
    <w:rsid w:val="00B746F5"/>
    <w:rsid w:val="00B814D0"/>
    <w:rsid w:val="00B82C70"/>
    <w:rsid w:val="00B86CC7"/>
    <w:rsid w:val="00B870E8"/>
    <w:rsid w:val="00BA3520"/>
    <w:rsid w:val="00BD036B"/>
    <w:rsid w:val="00BD30A2"/>
    <w:rsid w:val="00BE1373"/>
    <w:rsid w:val="00BE5239"/>
    <w:rsid w:val="00BF4695"/>
    <w:rsid w:val="00C1486F"/>
    <w:rsid w:val="00C465A7"/>
    <w:rsid w:val="00C51EE6"/>
    <w:rsid w:val="00C5365B"/>
    <w:rsid w:val="00C53F17"/>
    <w:rsid w:val="00C66BFE"/>
    <w:rsid w:val="00C71BD5"/>
    <w:rsid w:val="00C96340"/>
    <w:rsid w:val="00CB11DE"/>
    <w:rsid w:val="00CE40F0"/>
    <w:rsid w:val="00CE5957"/>
    <w:rsid w:val="00CE6D00"/>
    <w:rsid w:val="00D161D0"/>
    <w:rsid w:val="00D21357"/>
    <w:rsid w:val="00D44A66"/>
    <w:rsid w:val="00D45D01"/>
    <w:rsid w:val="00D63FDD"/>
    <w:rsid w:val="00D801D9"/>
    <w:rsid w:val="00D94BD9"/>
    <w:rsid w:val="00DA7A2F"/>
    <w:rsid w:val="00DB1EF7"/>
    <w:rsid w:val="00DB5393"/>
    <w:rsid w:val="00DC7814"/>
    <w:rsid w:val="00DC79FF"/>
    <w:rsid w:val="00DE4D52"/>
    <w:rsid w:val="00DF451F"/>
    <w:rsid w:val="00E26D5B"/>
    <w:rsid w:val="00E35392"/>
    <w:rsid w:val="00E35818"/>
    <w:rsid w:val="00E42C98"/>
    <w:rsid w:val="00E57BD6"/>
    <w:rsid w:val="00E70C0F"/>
    <w:rsid w:val="00E7735F"/>
    <w:rsid w:val="00E92DB9"/>
    <w:rsid w:val="00EB0378"/>
    <w:rsid w:val="00EB392E"/>
    <w:rsid w:val="00EC4A1C"/>
    <w:rsid w:val="00ED15A5"/>
    <w:rsid w:val="00EE03B0"/>
    <w:rsid w:val="00EE4BF4"/>
    <w:rsid w:val="00EE5540"/>
    <w:rsid w:val="00F1304D"/>
    <w:rsid w:val="00F14321"/>
    <w:rsid w:val="00F15D0D"/>
    <w:rsid w:val="00F309FF"/>
    <w:rsid w:val="00F40225"/>
    <w:rsid w:val="00F448E1"/>
    <w:rsid w:val="00F70332"/>
    <w:rsid w:val="00FA0A79"/>
    <w:rsid w:val="00FA475A"/>
    <w:rsid w:val="00FA792B"/>
    <w:rsid w:val="00FB29B1"/>
    <w:rsid w:val="00FE2014"/>
    <w:rsid w:val="00FE47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E5CBCA"/>
  <w15:docId w15:val="{016E84B6-4C94-495D-9715-8F5C69E1C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n-GB"/>
    </w:rPr>
  </w:style>
  <w:style w:type="paragraph" w:styleId="Heading1">
    <w:name w:val="heading 1"/>
    <w:basedOn w:val="Normal"/>
    <w:uiPriority w:val="9"/>
    <w:qFormat/>
    <w:pPr>
      <w:ind w:left="392"/>
      <w:outlineLvl w:val="0"/>
    </w:pPr>
    <w:rPr>
      <w:b/>
      <w:bCs/>
      <w:sz w:val="24"/>
      <w:szCs w:val="24"/>
    </w:rPr>
  </w:style>
  <w:style w:type="paragraph" w:styleId="Heading3">
    <w:name w:val="heading 3"/>
    <w:basedOn w:val="Normal"/>
    <w:next w:val="Normal"/>
    <w:link w:val="Heading3Char"/>
    <w:uiPriority w:val="9"/>
    <w:semiHidden/>
    <w:unhideWhenUsed/>
    <w:qFormat/>
    <w:rsid w:val="0017035E"/>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17035E"/>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pPr>
      <w:ind w:left="1113" w:hanging="360"/>
    </w:pPr>
  </w:style>
  <w:style w:type="paragraph" w:customStyle="1" w:styleId="TableParagraph">
    <w:name w:val="Table Paragraph"/>
    <w:basedOn w:val="Normal"/>
    <w:uiPriority w:val="1"/>
    <w:qFormat/>
  </w:style>
  <w:style w:type="paragraph" w:styleId="Revision">
    <w:name w:val="Revision"/>
    <w:hidden/>
    <w:uiPriority w:val="99"/>
    <w:semiHidden/>
    <w:rsid w:val="0021289E"/>
    <w:pPr>
      <w:widowControl/>
      <w:autoSpaceDE/>
      <w:autoSpaceDN/>
    </w:pPr>
    <w:rPr>
      <w:rFonts w:ascii="Calibri" w:eastAsia="Calibri" w:hAnsi="Calibri" w:cs="Calibri"/>
    </w:rPr>
  </w:style>
  <w:style w:type="paragraph" w:styleId="NormalWeb">
    <w:name w:val="Normal (Web)"/>
    <w:basedOn w:val="Normal"/>
    <w:uiPriority w:val="99"/>
    <w:unhideWhenUsed/>
    <w:rsid w:val="00366F5D"/>
    <w:pPr>
      <w:widowControl/>
      <w:autoSpaceDE/>
      <w:autoSpaceDN/>
      <w:spacing w:before="100" w:beforeAutospacing="1" w:after="100" w:afterAutospacing="1"/>
    </w:pPr>
    <w:rPr>
      <w:rFonts w:ascii="Times New Roman" w:eastAsia="Times New Roman" w:hAnsi="Times New Roman" w:cs="Times New Roman"/>
      <w:sz w:val="24"/>
      <w:szCs w:val="24"/>
      <w:lang w:eastAsia="en-GB"/>
    </w:rPr>
  </w:style>
  <w:style w:type="character" w:customStyle="1" w:styleId="Heading3Char">
    <w:name w:val="Heading 3 Char"/>
    <w:basedOn w:val="DefaultParagraphFont"/>
    <w:link w:val="Heading3"/>
    <w:uiPriority w:val="9"/>
    <w:semiHidden/>
    <w:rsid w:val="0017035E"/>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17035E"/>
    <w:rPr>
      <w:rFonts w:asciiTheme="majorHAnsi" w:eastAsiaTheme="majorEastAsia" w:hAnsiTheme="majorHAnsi" w:cstheme="majorBidi"/>
      <w:i/>
      <w:iCs/>
      <w:color w:val="365F91" w:themeColor="accent1" w:themeShade="BF"/>
    </w:rPr>
  </w:style>
  <w:style w:type="character" w:styleId="Strong">
    <w:name w:val="Strong"/>
    <w:basedOn w:val="DefaultParagraphFont"/>
    <w:uiPriority w:val="22"/>
    <w:qFormat/>
    <w:rsid w:val="0017035E"/>
    <w:rPr>
      <w:b/>
      <w:bCs/>
    </w:rPr>
  </w:style>
  <w:style w:type="character" w:styleId="CommentReference">
    <w:name w:val="annotation reference"/>
    <w:basedOn w:val="DefaultParagraphFont"/>
    <w:uiPriority w:val="99"/>
    <w:semiHidden/>
    <w:unhideWhenUsed/>
    <w:rsid w:val="006A00ED"/>
    <w:rPr>
      <w:sz w:val="16"/>
      <w:szCs w:val="16"/>
    </w:rPr>
  </w:style>
  <w:style w:type="paragraph" w:styleId="CommentText">
    <w:name w:val="annotation text"/>
    <w:basedOn w:val="Normal"/>
    <w:link w:val="CommentTextChar"/>
    <w:uiPriority w:val="99"/>
    <w:unhideWhenUsed/>
    <w:rsid w:val="006A00ED"/>
    <w:rPr>
      <w:sz w:val="20"/>
      <w:szCs w:val="20"/>
    </w:rPr>
  </w:style>
  <w:style w:type="character" w:customStyle="1" w:styleId="CommentTextChar">
    <w:name w:val="Comment Text Char"/>
    <w:basedOn w:val="DefaultParagraphFont"/>
    <w:link w:val="CommentText"/>
    <w:uiPriority w:val="99"/>
    <w:rsid w:val="006A00ED"/>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6A00ED"/>
    <w:rPr>
      <w:b/>
      <w:bCs/>
    </w:rPr>
  </w:style>
  <w:style w:type="character" w:customStyle="1" w:styleId="CommentSubjectChar">
    <w:name w:val="Comment Subject Char"/>
    <w:basedOn w:val="CommentTextChar"/>
    <w:link w:val="CommentSubject"/>
    <w:uiPriority w:val="99"/>
    <w:semiHidden/>
    <w:rsid w:val="006A00ED"/>
    <w:rPr>
      <w:rFonts w:ascii="Calibri" w:eastAsia="Calibri" w:hAnsi="Calibri" w:cs="Calibri"/>
      <w:b/>
      <w:bCs/>
      <w:sz w:val="20"/>
      <w:szCs w:val="20"/>
    </w:rPr>
  </w:style>
  <w:style w:type="paragraph" w:customStyle="1" w:styleId="m4621959115511355003gmail-m-2897709171356682737gmail-p3">
    <w:name w:val="m_4621959115511355003gmail-m-2897709171356682737gmail-p3"/>
    <w:basedOn w:val="Normal"/>
    <w:rsid w:val="00BD036B"/>
    <w:pPr>
      <w:widowControl/>
      <w:autoSpaceDE/>
      <w:autoSpaceDN/>
      <w:spacing w:before="100" w:beforeAutospacing="1" w:after="100" w:afterAutospacing="1"/>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744C43"/>
    <w:pPr>
      <w:tabs>
        <w:tab w:val="center" w:pos="4513"/>
        <w:tab w:val="right" w:pos="9026"/>
      </w:tabs>
    </w:pPr>
  </w:style>
  <w:style w:type="character" w:customStyle="1" w:styleId="HeaderChar">
    <w:name w:val="Header Char"/>
    <w:basedOn w:val="DefaultParagraphFont"/>
    <w:link w:val="Header"/>
    <w:uiPriority w:val="99"/>
    <w:rsid w:val="00744C43"/>
    <w:rPr>
      <w:rFonts w:ascii="Calibri" w:eastAsia="Calibri" w:hAnsi="Calibri" w:cs="Calibri"/>
    </w:rPr>
  </w:style>
  <w:style w:type="paragraph" w:styleId="Footer">
    <w:name w:val="footer"/>
    <w:basedOn w:val="Normal"/>
    <w:link w:val="FooterChar"/>
    <w:uiPriority w:val="99"/>
    <w:unhideWhenUsed/>
    <w:rsid w:val="00744C43"/>
    <w:pPr>
      <w:tabs>
        <w:tab w:val="center" w:pos="4513"/>
        <w:tab w:val="right" w:pos="9026"/>
      </w:tabs>
    </w:pPr>
  </w:style>
  <w:style w:type="character" w:customStyle="1" w:styleId="FooterChar">
    <w:name w:val="Footer Char"/>
    <w:basedOn w:val="DefaultParagraphFont"/>
    <w:link w:val="Footer"/>
    <w:uiPriority w:val="99"/>
    <w:rsid w:val="00744C43"/>
    <w:rPr>
      <w:rFonts w:ascii="Calibri" w:eastAsia="Calibri" w:hAnsi="Calibri" w:cs="Calibri"/>
    </w:rPr>
  </w:style>
  <w:style w:type="character" w:styleId="Hyperlink">
    <w:name w:val="Hyperlink"/>
    <w:basedOn w:val="DefaultParagraphFont"/>
    <w:uiPriority w:val="99"/>
    <w:unhideWhenUsed/>
    <w:rsid w:val="0042371E"/>
    <w:rPr>
      <w:color w:val="0000FF" w:themeColor="hyperlink"/>
      <w:u w:val="single"/>
    </w:rPr>
  </w:style>
  <w:style w:type="character" w:styleId="UnresolvedMention">
    <w:name w:val="Unresolved Mention"/>
    <w:basedOn w:val="DefaultParagraphFont"/>
    <w:uiPriority w:val="99"/>
    <w:semiHidden/>
    <w:unhideWhenUsed/>
    <w:rsid w:val="004237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5447024">
      <w:bodyDiv w:val="1"/>
      <w:marLeft w:val="0"/>
      <w:marRight w:val="0"/>
      <w:marTop w:val="0"/>
      <w:marBottom w:val="0"/>
      <w:divBdr>
        <w:top w:val="none" w:sz="0" w:space="0" w:color="auto"/>
        <w:left w:val="none" w:sz="0" w:space="0" w:color="auto"/>
        <w:bottom w:val="none" w:sz="0" w:space="0" w:color="auto"/>
        <w:right w:val="none" w:sz="0" w:space="0" w:color="auto"/>
      </w:divBdr>
    </w:div>
    <w:div w:id="612908579">
      <w:bodyDiv w:val="1"/>
      <w:marLeft w:val="0"/>
      <w:marRight w:val="0"/>
      <w:marTop w:val="0"/>
      <w:marBottom w:val="0"/>
      <w:divBdr>
        <w:top w:val="none" w:sz="0" w:space="0" w:color="auto"/>
        <w:left w:val="none" w:sz="0" w:space="0" w:color="auto"/>
        <w:bottom w:val="none" w:sz="0" w:space="0" w:color="auto"/>
        <w:right w:val="none" w:sz="0" w:space="0" w:color="auto"/>
      </w:divBdr>
    </w:div>
    <w:div w:id="13207691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976234-0B61-41AB-A4F1-570DA0B875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6</Pages>
  <Words>1725</Words>
  <Characters>9834</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 Bryce</dc:creator>
  <cp:lastModifiedBy>Jeremy Woodhouse</cp:lastModifiedBy>
  <cp:revision>79</cp:revision>
  <cp:lastPrinted>2026-02-26T16:19:00Z</cp:lastPrinted>
  <dcterms:created xsi:type="dcterms:W3CDTF">2025-12-19T15:02:00Z</dcterms:created>
  <dcterms:modified xsi:type="dcterms:W3CDTF">2026-02-26T19:11:00Z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2023-01-13T00:00:00Z</vt:filetime>
  </property>
  <property fmtid="{D5CDD505-2E9C-101B-9397-08002B2CF9AE}" pid="3" name="Creator">
    <vt:lpwstr>Microsoft® Word for Microsoft 365</vt:lpwstr>
  </property>
  <property fmtid="{D5CDD505-2E9C-101B-9397-08002B2CF9AE}" pid="4" name="LastSaved">
    <vt:filetime>2024-07-19T00:00:00Z</vt:filetime>
  </property>
  <property fmtid="{D5CDD505-2E9C-101B-9397-08002B2CF9AE}" pid="5" name="Producer">
    <vt:lpwstr>Microsoft® Word for Microsoft 365</vt:lpwstr>
  </property>
</Properties>
</file>